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03A" w:rsidRDefault="0004403A" w:rsidP="006A10B3">
      <w:pPr>
        <w:jc w:val="center"/>
        <w:rPr>
          <w:b/>
          <w:sz w:val="32"/>
          <w:szCs w:val="32"/>
        </w:rPr>
      </w:pPr>
      <w:bookmarkStart w:id="0" w:name="_GoBack"/>
      <w:bookmarkEnd w:id="0"/>
    </w:p>
    <w:p w:rsidR="0080029A" w:rsidRDefault="00724226" w:rsidP="0080029A">
      <w:pPr>
        <w:ind w:left="5812"/>
        <w:rPr>
          <w:b/>
          <w:bCs/>
          <w:sz w:val="22"/>
          <w:szCs w:val="22"/>
        </w:rPr>
      </w:pPr>
      <w:r>
        <w:t xml:space="preserve">                                                                                                       </w:t>
      </w:r>
      <w:r w:rsidR="0080029A">
        <w:rPr>
          <w:b/>
          <w:bCs/>
          <w:sz w:val="22"/>
          <w:szCs w:val="22"/>
        </w:rPr>
        <w:t>Приложение № 5</w:t>
      </w:r>
    </w:p>
    <w:p w:rsidR="0080029A" w:rsidRDefault="0080029A" w:rsidP="0080029A">
      <w:pPr>
        <w:ind w:left="5812"/>
        <w:rPr>
          <w:bCs/>
          <w:sz w:val="22"/>
          <w:szCs w:val="22"/>
        </w:rPr>
      </w:pPr>
      <w:r>
        <w:rPr>
          <w:bCs/>
          <w:sz w:val="22"/>
          <w:szCs w:val="22"/>
        </w:rPr>
        <w:t>к договору №100-10-05/______</w:t>
      </w:r>
    </w:p>
    <w:p w:rsidR="0080029A" w:rsidRDefault="0080029A" w:rsidP="0080029A">
      <w:pPr>
        <w:ind w:left="5812"/>
        <w:rPr>
          <w:bCs/>
          <w:sz w:val="22"/>
          <w:szCs w:val="22"/>
        </w:rPr>
      </w:pPr>
      <w:r>
        <w:rPr>
          <w:bCs/>
          <w:sz w:val="22"/>
          <w:szCs w:val="22"/>
        </w:rPr>
        <w:t>от «___»______________2015 г</w:t>
      </w:r>
    </w:p>
    <w:p w:rsidR="00724226" w:rsidRDefault="00724226" w:rsidP="00724226">
      <w:pPr>
        <w:jc w:val="center"/>
      </w:pPr>
    </w:p>
    <w:p w:rsidR="00724226" w:rsidRDefault="00724226" w:rsidP="00724226">
      <w:pPr>
        <w:jc w:val="center"/>
      </w:pPr>
    </w:p>
    <w:p w:rsidR="00724226" w:rsidRDefault="00724226" w:rsidP="00724226">
      <w:pPr>
        <w:jc w:val="center"/>
      </w:pPr>
    </w:p>
    <w:p w:rsidR="00724226" w:rsidRDefault="00724226" w:rsidP="00724226">
      <w:pPr>
        <w:jc w:val="center"/>
      </w:pPr>
    </w:p>
    <w:p w:rsidR="00724226" w:rsidRDefault="00724226" w:rsidP="00724226">
      <w:pPr>
        <w:jc w:val="center"/>
      </w:pPr>
    </w:p>
    <w:p w:rsidR="00724226" w:rsidRDefault="00724226" w:rsidP="00724226">
      <w:pPr>
        <w:jc w:val="center"/>
      </w:pPr>
    </w:p>
    <w:p w:rsidR="00724226" w:rsidRDefault="00724226" w:rsidP="00724226">
      <w:pPr>
        <w:jc w:val="center"/>
      </w:pPr>
    </w:p>
    <w:p w:rsidR="00724226" w:rsidRDefault="00724226" w:rsidP="00724226">
      <w:pPr>
        <w:jc w:val="center"/>
      </w:pPr>
      <w:r>
        <w:t xml:space="preserve">Техническое задание </w:t>
      </w:r>
    </w:p>
    <w:p w:rsidR="00724226" w:rsidRDefault="00724226" w:rsidP="00724226">
      <w:pPr>
        <w:jc w:val="center"/>
      </w:pPr>
      <w:r>
        <w:t>на поставку стандартного промышленного оборудования</w:t>
      </w:r>
    </w:p>
    <w:p w:rsidR="00724226" w:rsidRDefault="00724226" w:rsidP="00724226">
      <w:pPr>
        <w:jc w:val="center"/>
      </w:pPr>
      <w:r>
        <w:t>в соответствии с требованиями Положения о закупках</w:t>
      </w:r>
    </w:p>
    <w:p w:rsidR="00724226" w:rsidRDefault="00724226" w:rsidP="00724226">
      <w:pPr>
        <w:jc w:val="center"/>
      </w:pPr>
      <w:r>
        <w:t>Государственной корпорации по атомной энергии «Росатом»</w:t>
      </w:r>
    </w:p>
    <w:p w:rsidR="00724226" w:rsidRDefault="00724226" w:rsidP="00724226">
      <w:pPr>
        <w:jc w:val="center"/>
      </w:pPr>
    </w:p>
    <w:p w:rsidR="00724226" w:rsidRDefault="00724226" w:rsidP="00724226">
      <w:pPr>
        <w:jc w:val="center"/>
      </w:pPr>
    </w:p>
    <w:p w:rsidR="00724226" w:rsidRDefault="00724226" w:rsidP="00724226">
      <w:pPr>
        <w:jc w:val="center"/>
      </w:pPr>
    </w:p>
    <w:p w:rsidR="00724226" w:rsidRDefault="00724226" w:rsidP="00724226">
      <w:pPr>
        <w:jc w:val="center"/>
      </w:pPr>
    </w:p>
    <w:p w:rsidR="00724226" w:rsidRDefault="00724226" w:rsidP="00724226">
      <w:pPr>
        <w:jc w:val="center"/>
      </w:pPr>
    </w:p>
    <w:p w:rsidR="00724226" w:rsidRDefault="00724226" w:rsidP="00724226">
      <w:pPr>
        <w:jc w:val="center"/>
      </w:pPr>
    </w:p>
    <w:p w:rsidR="00724226" w:rsidRDefault="00724226" w:rsidP="00724226">
      <w:pPr>
        <w:jc w:val="center"/>
      </w:pPr>
    </w:p>
    <w:p w:rsidR="00724226" w:rsidRDefault="00724226" w:rsidP="00724226">
      <w:pPr>
        <w:jc w:val="center"/>
      </w:pPr>
    </w:p>
    <w:p w:rsidR="00724226" w:rsidRDefault="00724226" w:rsidP="00724226">
      <w:pPr>
        <w:jc w:val="center"/>
        <w:rPr>
          <w:b/>
          <w:sz w:val="32"/>
          <w:szCs w:val="32"/>
        </w:rPr>
      </w:pPr>
      <w:r>
        <w:rPr>
          <w:color w:val="000000"/>
        </w:rPr>
        <w:t xml:space="preserve">Тема закупки: </w:t>
      </w:r>
    </w:p>
    <w:p w:rsidR="00724226" w:rsidRPr="008A2D2A" w:rsidRDefault="00724226" w:rsidP="00724226">
      <w:pPr>
        <w:jc w:val="center"/>
        <w:rPr>
          <w:color w:val="000000"/>
        </w:rPr>
      </w:pPr>
    </w:p>
    <w:p w:rsidR="00724226" w:rsidRDefault="00C90794" w:rsidP="00724226">
      <w:pPr>
        <w:jc w:val="center"/>
      </w:pPr>
      <w:r>
        <w:rPr>
          <w:b/>
          <w:sz w:val="28"/>
          <w:szCs w:val="28"/>
        </w:rPr>
        <w:t xml:space="preserve">поставка </w:t>
      </w:r>
      <w:r w:rsidR="00002E08">
        <w:rPr>
          <w:b/>
          <w:sz w:val="28"/>
          <w:szCs w:val="28"/>
        </w:rPr>
        <w:t xml:space="preserve">разбуривателя комбайна </w:t>
      </w:r>
      <w:r w:rsidR="004E7896">
        <w:rPr>
          <w:b/>
          <w:sz w:val="28"/>
          <w:szCs w:val="28"/>
        </w:rPr>
        <w:t>2КВ-А</w:t>
      </w:r>
      <w:r>
        <w:rPr>
          <w:b/>
          <w:sz w:val="28"/>
          <w:szCs w:val="28"/>
        </w:rPr>
        <w:t xml:space="preserve">  </w:t>
      </w:r>
    </w:p>
    <w:p w:rsidR="00724226" w:rsidRDefault="00724226" w:rsidP="00724226">
      <w:pPr>
        <w:jc w:val="center"/>
      </w:pPr>
    </w:p>
    <w:p w:rsidR="00724226" w:rsidRDefault="00724226" w:rsidP="00724226">
      <w:pPr>
        <w:jc w:val="center"/>
      </w:pPr>
    </w:p>
    <w:p w:rsidR="00724226" w:rsidRPr="003B1EB7" w:rsidRDefault="00724226" w:rsidP="00724226">
      <w:pPr>
        <w:rPr>
          <w:sz w:val="20"/>
          <w:szCs w:val="20"/>
        </w:rPr>
      </w:pPr>
    </w:p>
    <w:p w:rsidR="00724226" w:rsidRPr="003B1EB7" w:rsidRDefault="00724226" w:rsidP="00724226">
      <w:pPr>
        <w:rPr>
          <w:sz w:val="20"/>
          <w:szCs w:val="20"/>
        </w:rPr>
      </w:pPr>
    </w:p>
    <w:p w:rsidR="00724226" w:rsidRPr="003B1EB7" w:rsidRDefault="00724226" w:rsidP="00724226">
      <w:pPr>
        <w:rPr>
          <w:sz w:val="20"/>
          <w:szCs w:val="20"/>
        </w:rPr>
      </w:pPr>
    </w:p>
    <w:p w:rsidR="00724226" w:rsidRPr="003B1EB7" w:rsidRDefault="00724226" w:rsidP="00724226">
      <w:pPr>
        <w:rPr>
          <w:sz w:val="20"/>
          <w:szCs w:val="20"/>
        </w:rPr>
      </w:pPr>
    </w:p>
    <w:p w:rsidR="00724226" w:rsidRPr="003B1EB7" w:rsidRDefault="00724226" w:rsidP="00724226">
      <w:pPr>
        <w:rPr>
          <w:sz w:val="20"/>
          <w:szCs w:val="20"/>
        </w:rPr>
      </w:pPr>
    </w:p>
    <w:p w:rsidR="00724226" w:rsidRPr="0076017B" w:rsidRDefault="00724226" w:rsidP="00724226"/>
    <w:p w:rsidR="00724226" w:rsidRDefault="00724226" w:rsidP="00724226"/>
    <w:p w:rsidR="00724226" w:rsidRDefault="00724226" w:rsidP="00724226"/>
    <w:p w:rsidR="00724226" w:rsidRDefault="00724226" w:rsidP="00724226"/>
    <w:p w:rsidR="00724226" w:rsidRDefault="00724226" w:rsidP="00724226"/>
    <w:p w:rsidR="00724226" w:rsidRDefault="00724226" w:rsidP="00724226"/>
    <w:p w:rsidR="00724226" w:rsidRDefault="00724226" w:rsidP="00724226"/>
    <w:p w:rsidR="00724226" w:rsidRDefault="00724226" w:rsidP="00724226"/>
    <w:p w:rsidR="00724226" w:rsidRDefault="00724226" w:rsidP="00724226"/>
    <w:p w:rsidR="00724226" w:rsidRDefault="00724226" w:rsidP="00724226"/>
    <w:p w:rsidR="00724226" w:rsidRDefault="00724226" w:rsidP="00724226"/>
    <w:p w:rsidR="00724226" w:rsidRDefault="00724226" w:rsidP="00724226"/>
    <w:p w:rsidR="00724226" w:rsidRDefault="00724226" w:rsidP="00724226"/>
    <w:p w:rsidR="00724226" w:rsidRDefault="00724226" w:rsidP="00724226"/>
    <w:p w:rsidR="00724226" w:rsidRPr="0076017B" w:rsidRDefault="00724226" w:rsidP="00724226"/>
    <w:p w:rsidR="006C5E0C" w:rsidRDefault="006C5E0C" w:rsidP="00724226">
      <w:pPr>
        <w:jc w:val="center"/>
      </w:pPr>
    </w:p>
    <w:p w:rsidR="006C5E0C" w:rsidRDefault="006C5E0C" w:rsidP="00724226">
      <w:pPr>
        <w:jc w:val="center"/>
      </w:pPr>
    </w:p>
    <w:p w:rsidR="00724226" w:rsidRDefault="0080029A" w:rsidP="0080029A">
      <w:r>
        <w:t xml:space="preserve">                                                                       </w:t>
      </w:r>
      <w:r w:rsidR="00724226">
        <w:t>Краснокаменск</w:t>
      </w:r>
    </w:p>
    <w:p w:rsidR="00724226" w:rsidRDefault="00B11F58" w:rsidP="00724226">
      <w:pPr>
        <w:jc w:val="center"/>
      </w:pPr>
      <w:r>
        <w:t>2015</w:t>
      </w:r>
      <w:r w:rsidR="00724226">
        <w:br w:type="page"/>
      </w:r>
      <w:r w:rsidR="00724226">
        <w:lastRenderedPageBreak/>
        <w:t>Техническое задание</w:t>
      </w:r>
    </w:p>
    <w:p w:rsidR="004E7896" w:rsidRDefault="00C90794" w:rsidP="00C90794">
      <w:pPr>
        <w:jc w:val="center"/>
        <w:rPr>
          <w:b/>
          <w:sz w:val="28"/>
          <w:szCs w:val="28"/>
        </w:rPr>
      </w:pPr>
      <w:r w:rsidRPr="00A53D24">
        <w:rPr>
          <w:b/>
          <w:sz w:val="28"/>
          <w:szCs w:val="28"/>
        </w:rPr>
        <w:t>по поставке</w:t>
      </w:r>
      <w:r>
        <w:rPr>
          <w:b/>
          <w:sz w:val="28"/>
          <w:szCs w:val="28"/>
        </w:rPr>
        <w:t xml:space="preserve"> </w:t>
      </w:r>
      <w:r w:rsidR="00002E08">
        <w:rPr>
          <w:b/>
          <w:sz w:val="28"/>
          <w:szCs w:val="28"/>
        </w:rPr>
        <w:t>разбуривателя комбайна 2КВ-А</w:t>
      </w:r>
    </w:p>
    <w:p w:rsidR="00C90794" w:rsidRDefault="00C90794" w:rsidP="00C907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Шахтопроходческого</w:t>
      </w:r>
      <w:r w:rsidR="00B11F58">
        <w:rPr>
          <w:b/>
          <w:sz w:val="28"/>
          <w:szCs w:val="28"/>
        </w:rPr>
        <w:t xml:space="preserve"> управления П</w:t>
      </w:r>
      <w:r>
        <w:rPr>
          <w:b/>
          <w:sz w:val="28"/>
          <w:szCs w:val="28"/>
        </w:rPr>
        <w:t>АО «ППГХО»</w:t>
      </w:r>
    </w:p>
    <w:p w:rsidR="00724226" w:rsidRPr="00FC0A31" w:rsidRDefault="00724226" w:rsidP="00724226">
      <w:pPr>
        <w:jc w:val="center"/>
        <w:rPr>
          <w:sz w:val="26"/>
          <w:szCs w:val="26"/>
        </w:rPr>
      </w:pPr>
    </w:p>
    <w:p w:rsidR="00724226" w:rsidRPr="00525001" w:rsidRDefault="00724226" w:rsidP="00724226">
      <w:pPr>
        <w:jc w:val="center"/>
        <w:rPr>
          <w:sz w:val="26"/>
          <w:szCs w:val="26"/>
        </w:rPr>
      </w:pPr>
      <w:r w:rsidRPr="00525001">
        <w:rPr>
          <w:sz w:val="26"/>
          <w:szCs w:val="26"/>
        </w:rPr>
        <w:t>СОДЕРЖАНИЕ</w:t>
      </w:r>
    </w:p>
    <w:p w:rsidR="00724226" w:rsidRPr="00525001" w:rsidRDefault="00724226" w:rsidP="00724226">
      <w:pPr>
        <w:jc w:val="center"/>
        <w:rPr>
          <w:sz w:val="26"/>
          <w:szCs w:val="26"/>
        </w:rPr>
      </w:pPr>
    </w:p>
    <w:p w:rsidR="00724226" w:rsidRPr="00B13553" w:rsidRDefault="00724226" w:rsidP="00724226">
      <w:pPr>
        <w:rPr>
          <w:sz w:val="26"/>
          <w:szCs w:val="26"/>
        </w:rPr>
      </w:pPr>
      <w:r w:rsidRPr="00B13553">
        <w:rPr>
          <w:sz w:val="26"/>
          <w:szCs w:val="26"/>
        </w:rPr>
        <w:t>РАЗДЕЛ 1. ОБЩИЕ СВЕДЕНИЯ</w:t>
      </w:r>
    </w:p>
    <w:p w:rsidR="00724226" w:rsidRPr="00B13553" w:rsidRDefault="00724226" w:rsidP="0072422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1.1 Наименование;</w:t>
      </w:r>
    </w:p>
    <w:p w:rsidR="00D56792" w:rsidRDefault="00724226" w:rsidP="00D56792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</w:t>
      </w:r>
      <w:r w:rsidR="00D56792">
        <w:rPr>
          <w:sz w:val="26"/>
          <w:szCs w:val="26"/>
        </w:rPr>
        <w:t>одраздел 1.2 Сведения о новизне</w:t>
      </w:r>
    </w:p>
    <w:p w:rsidR="00D56792" w:rsidRPr="00B13553" w:rsidRDefault="00D56792" w:rsidP="00D56792">
      <w:pPr>
        <w:ind w:left="851"/>
        <w:rPr>
          <w:sz w:val="26"/>
          <w:szCs w:val="26"/>
        </w:rPr>
      </w:pPr>
      <w:r w:rsidRPr="00BA5AB9">
        <w:rPr>
          <w:sz w:val="26"/>
          <w:szCs w:val="26"/>
        </w:rPr>
        <w:t>Подраздел 1.3 Код ОКП</w:t>
      </w:r>
    </w:p>
    <w:p w:rsidR="00724226" w:rsidRPr="00B13553" w:rsidRDefault="00724226" w:rsidP="00724226">
      <w:pPr>
        <w:rPr>
          <w:sz w:val="26"/>
          <w:szCs w:val="26"/>
        </w:rPr>
      </w:pPr>
      <w:r w:rsidRPr="00B13553">
        <w:rPr>
          <w:sz w:val="26"/>
          <w:szCs w:val="26"/>
        </w:rPr>
        <w:t>РАЗДЕЛ 2. ОБЛАСТЬ ПРИМЕНЕНИЯ</w:t>
      </w:r>
    </w:p>
    <w:p w:rsidR="00724226" w:rsidRPr="00B13553" w:rsidRDefault="00724226" w:rsidP="00724226">
      <w:pPr>
        <w:rPr>
          <w:sz w:val="26"/>
          <w:szCs w:val="26"/>
        </w:rPr>
      </w:pPr>
      <w:r w:rsidRPr="00B13553">
        <w:rPr>
          <w:sz w:val="26"/>
          <w:szCs w:val="26"/>
        </w:rPr>
        <w:t>РАЗДЕЛ 3. УСЛОВИЯ ЭКСПЛУАТАЦИИ</w:t>
      </w:r>
    </w:p>
    <w:p w:rsidR="00724226" w:rsidRPr="00D31824" w:rsidRDefault="00724226" w:rsidP="00724226">
      <w:pPr>
        <w:rPr>
          <w:sz w:val="26"/>
          <w:szCs w:val="26"/>
        </w:rPr>
      </w:pPr>
      <w:r w:rsidRPr="00B13553">
        <w:rPr>
          <w:sz w:val="26"/>
          <w:szCs w:val="26"/>
        </w:rPr>
        <w:t>РАЗДЕЛ 4</w:t>
      </w:r>
      <w:r w:rsidRPr="00D31824">
        <w:rPr>
          <w:sz w:val="26"/>
          <w:szCs w:val="26"/>
        </w:rPr>
        <w:t>. ТЕХНИЧЕСКИЕ ТРЕБОВАНИЯ</w:t>
      </w:r>
    </w:p>
    <w:p w:rsidR="00724226" w:rsidRPr="00D31824" w:rsidRDefault="00724226" w:rsidP="00DF2599">
      <w:pPr>
        <w:ind w:left="993"/>
        <w:rPr>
          <w:sz w:val="26"/>
          <w:szCs w:val="26"/>
        </w:rPr>
      </w:pPr>
      <w:r w:rsidRPr="00D31824">
        <w:rPr>
          <w:sz w:val="26"/>
          <w:szCs w:val="26"/>
        </w:rPr>
        <w:t>Подраздел 4.1. Основные параметры и размеры.</w:t>
      </w:r>
    </w:p>
    <w:p w:rsidR="00724226" w:rsidRPr="00D31824" w:rsidRDefault="00724226" w:rsidP="00DF2599">
      <w:pPr>
        <w:ind w:left="993"/>
        <w:rPr>
          <w:sz w:val="26"/>
          <w:szCs w:val="26"/>
        </w:rPr>
      </w:pPr>
      <w:r w:rsidRPr="00D31824">
        <w:rPr>
          <w:sz w:val="26"/>
          <w:szCs w:val="26"/>
        </w:rPr>
        <w:t>Подраздел 4.2. Основные технико-экономические и эксплуатационные показатели</w:t>
      </w:r>
    </w:p>
    <w:p w:rsidR="00724226" w:rsidRPr="00D31824" w:rsidRDefault="00724226" w:rsidP="00DF2599">
      <w:pPr>
        <w:ind w:left="993"/>
        <w:rPr>
          <w:sz w:val="26"/>
          <w:szCs w:val="26"/>
        </w:rPr>
      </w:pPr>
      <w:r w:rsidRPr="00D31824">
        <w:rPr>
          <w:sz w:val="26"/>
          <w:szCs w:val="26"/>
        </w:rPr>
        <w:t>Подраздел 4.3. Требования по надежности</w:t>
      </w:r>
    </w:p>
    <w:p w:rsidR="00724226" w:rsidRPr="00D31824" w:rsidRDefault="00724226" w:rsidP="00DF2599">
      <w:pPr>
        <w:ind w:left="993"/>
        <w:rPr>
          <w:sz w:val="26"/>
          <w:szCs w:val="26"/>
        </w:rPr>
      </w:pPr>
      <w:r w:rsidRPr="00D31824">
        <w:rPr>
          <w:sz w:val="26"/>
          <w:szCs w:val="26"/>
        </w:rPr>
        <w:t>Подраздел 4.4. Требования к конструкции, монтажно-технические требования</w:t>
      </w:r>
    </w:p>
    <w:p w:rsidR="00724226" w:rsidRPr="00D31824" w:rsidRDefault="00724226" w:rsidP="00DF2599">
      <w:pPr>
        <w:ind w:left="993"/>
        <w:rPr>
          <w:sz w:val="26"/>
          <w:szCs w:val="26"/>
        </w:rPr>
      </w:pPr>
      <w:r w:rsidRPr="00D31824">
        <w:rPr>
          <w:sz w:val="26"/>
          <w:szCs w:val="26"/>
        </w:rPr>
        <w:t>Подраздел 4.5. Требования к материалам и комплектующим оборудования</w:t>
      </w:r>
    </w:p>
    <w:p w:rsidR="00724226" w:rsidRPr="00D31824" w:rsidRDefault="00724226" w:rsidP="00DF2599">
      <w:pPr>
        <w:ind w:left="993"/>
        <w:rPr>
          <w:sz w:val="26"/>
          <w:szCs w:val="26"/>
        </w:rPr>
      </w:pPr>
      <w:r w:rsidRPr="00D31824">
        <w:rPr>
          <w:sz w:val="26"/>
          <w:szCs w:val="26"/>
        </w:rPr>
        <w:t>Подраздел 4.6. Требования к стабильности параметров при воздействии факторов внешней среды</w:t>
      </w:r>
    </w:p>
    <w:p w:rsidR="00724226" w:rsidRPr="00D31824" w:rsidRDefault="00724226" w:rsidP="00DF2599">
      <w:pPr>
        <w:ind w:left="993"/>
        <w:rPr>
          <w:sz w:val="26"/>
          <w:szCs w:val="26"/>
        </w:rPr>
      </w:pPr>
      <w:r w:rsidRPr="00D31824">
        <w:rPr>
          <w:sz w:val="26"/>
          <w:szCs w:val="26"/>
        </w:rPr>
        <w:t>Подраздел 4.7. Требования к электропитанию</w:t>
      </w:r>
    </w:p>
    <w:p w:rsidR="00724226" w:rsidRPr="00D31824" w:rsidRDefault="00724226" w:rsidP="00DF2599">
      <w:pPr>
        <w:ind w:left="993"/>
        <w:rPr>
          <w:sz w:val="26"/>
          <w:szCs w:val="26"/>
        </w:rPr>
      </w:pPr>
      <w:r w:rsidRPr="00D31824">
        <w:rPr>
          <w:sz w:val="26"/>
          <w:szCs w:val="26"/>
        </w:rPr>
        <w:t>Подраздел 4.8. Требования к контрольно-измерительным приборам и автоматике</w:t>
      </w:r>
    </w:p>
    <w:p w:rsidR="00724226" w:rsidRPr="00D31824" w:rsidRDefault="00724226" w:rsidP="00DF2599">
      <w:pPr>
        <w:ind w:left="993"/>
        <w:rPr>
          <w:sz w:val="26"/>
          <w:szCs w:val="26"/>
        </w:rPr>
      </w:pPr>
      <w:r w:rsidRPr="00D31824">
        <w:rPr>
          <w:sz w:val="26"/>
          <w:szCs w:val="26"/>
        </w:rPr>
        <w:t>Подраздел 4.9. Требования к комплектности</w:t>
      </w:r>
    </w:p>
    <w:p w:rsidR="00724226" w:rsidRPr="00D31824" w:rsidRDefault="00724226" w:rsidP="00DF2599">
      <w:pPr>
        <w:ind w:left="993"/>
        <w:rPr>
          <w:sz w:val="26"/>
          <w:szCs w:val="26"/>
        </w:rPr>
      </w:pPr>
      <w:r w:rsidRPr="00D31824">
        <w:rPr>
          <w:sz w:val="26"/>
          <w:szCs w:val="26"/>
        </w:rPr>
        <w:t>Подраздел 4.10. Требования к маркировке</w:t>
      </w:r>
    </w:p>
    <w:p w:rsidR="00724226" w:rsidRPr="00D31824" w:rsidRDefault="00724226" w:rsidP="00DF2599">
      <w:pPr>
        <w:ind w:left="993"/>
        <w:rPr>
          <w:sz w:val="26"/>
          <w:szCs w:val="26"/>
        </w:rPr>
      </w:pPr>
      <w:r w:rsidRPr="00D31824">
        <w:rPr>
          <w:sz w:val="26"/>
          <w:szCs w:val="26"/>
        </w:rPr>
        <w:t>Подраздел 4.11. Требования к упаковке</w:t>
      </w:r>
    </w:p>
    <w:p w:rsidR="00724226" w:rsidRPr="00D31824" w:rsidRDefault="00724226" w:rsidP="00724226">
      <w:pPr>
        <w:rPr>
          <w:sz w:val="26"/>
          <w:szCs w:val="26"/>
        </w:rPr>
      </w:pPr>
      <w:r w:rsidRPr="00D31824">
        <w:rPr>
          <w:sz w:val="26"/>
          <w:szCs w:val="26"/>
        </w:rPr>
        <w:t>РАЗДЕЛ 5. ТРЕБОВАНИЯ ПО ПРАВИЛАМ ПРИЕМКИ</w:t>
      </w:r>
    </w:p>
    <w:p w:rsidR="00724226" w:rsidRPr="00D31824" w:rsidRDefault="00724226" w:rsidP="00724226">
      <w:pPr>
        <w:rPr>
          <w:sz w:val="26"/>
          <w:szCs w:val="26"/>
        </w:rPr>
      </w:pPr>
      <w:r w:rsidRPr="00D31824">
        <w:rPr>
          <w:sz w:val="26"/>
          <w:szCs w:val="26"/>
        </w:rPr>
        <w:t>РАЗДЕЛ 6. ТРЕБОВАНИЯ К ТРАНСПОРТИРОВАНИЮ</w:t>
      </w:r>
    </w:p>
    <w:p w:rsidR="00724226" w:rsidRPr="00D31824" w:rsidRDefault="00724226" w:rsidP="00724226">
      <w:pPr>
        <w:rPr>
          <w:sz w:val="26"/>
          <w:szCs w:val="26"/>
        </w:rPr>
      </w:pPr>
      <w:r w:rsidRPr="00D31824">
        <w:rPr>
          <w:sz w:val="26"/>
          <w:szCs w:val="26"/>
        </w:rPr>
        <w:t>РАЗДЕЛ 7. ТРЕБОВАНИЯ К ХРАНЕНИЮ</w:t>
      </w:r>
    </w:p>
    <w:p w:rsidR="00724226" w:rsidRPr="00D31824" w:rsidRDefault="00724226" w:rsidP="00724226">
      <w:pPr>
        <w:ind w:left="1276" w:hanging="1276"/>
        <w:rPr>
          <w:sz w:val="26"/>
          <w:szCs w:val="26"/>
        </w:rPr>
      </w:pPr>
      <w:r w:rsidRPr="00D31824">
        <w:rPr>
          <w:sz w:val="26"/>
          <w:szCs w:val="26"/>
        </w:rPr>
        <w:t>РАЗДЕЛ 8. ТРЕБОВАНИЯ К ОБЪЕМУ И/ИЛИ СРОКУ ПРЕДОСТАВЛЕНИЯ ГАРАНТИЙ</w:t>
      </w:r>
    </w:p>
    <w:p w:rsidR="00724226" w:rsidRPr="00D31824" w:rsidRDefault="00724226" w:rsidP="00724226">
      <w:pPr>
        <w:rPr>
          <w:sz w:val="26"/>
          <w:szCs w:val="26"/>
        </w:rPr>
      </w:pPr>
      <w:r w:rsidRPr="00D31824">
        <w:rPr>
          <w:sz w:val="26"/>
          <w:szCs w:val="26"/>
        </w:rPr>
        <w:t>РАЗДЕЛ 9. ТРЕБОВАНИЯ ПО РЕМОНТОПРИГОДНОСТИ</w:t>
      </w:r>
    </w:p>
    <w:p w:rsidR="00724226" w:rsidRPr="00D31824" w:rsidRDefault="00724226" w:rsidP="00724226">
      <w:pPr>
        <w:rPr>
          <w:sz w:val="26"/>
          <w:szCs w:val="26"/>
        </w:rPr>
      </w:pPr>
      <w:r w:rsidRPr="00D31824">
        <w:rPr>
          <w:sz w:val="26"/>
          <w:szCs w:val="26"/>
        </w:rPr>
        <w:t>РАЗДЕЛ 10. ТРЕБОВАНИЯ К ОБСЛУЖИВАНИЮ</w:t>
      </w:r>
    </w:p>
    <w:p w:rsidR="00D56792" w:rsidRPr="00D31824" w:rsidRDefault="00D56792" w:rsidP="00D56792">
      <w:pPr>
        <w:rPr>
          <w:sz w:val="26"/>
          <w:szCs w:val="26"/>
        </w:rPr>
      </w:pPr>
      <w:r w:rsidRPr="00D31824">
        <w:rPr>
          <w:sz w:val="26"/>
          <w:szCs w:val="26"/>
        </w:rPr>
        <w:t>РАЗДЕЛ 11. ЭКОЛОГИЧЕСКИЕ ТРЕБОВАНИЯ</w:t>
      </w:r>
    </w:p>
    <w:p w:rsidR="00D56792" w:rsidRPr="00D31824" w:rsidRDefault="00D56792" w:rsidP="00D56792">
      <w:pPr>
        <w:rPr>
          <w:sz w:val="26"/>
          <w:szCs w:val="26"/>
        </w:rPr>
      </w:pPr>
      <w:r w:rsidRPr="00D31824">
        <w:rPr>
          <w:sz w:val="26"/>
          <w:szCs w:val="26"/>
        </w:rPr>
        <w:t>РАЗДЕЛ 12. ТРЕБОВАНИЯ ПО БЕЗОПАСНОСТИ</w:t>
      </w:r>
    </w:p>
    <w:p w:rsidR="00D56792" w:rsidRPr="00D31824" w:rsidRDefault="00D56792" w:rsidP="00D56792">
      <w:pPr>
        <w:rPr>
          <w:sz w:val="26"/>
          <w:szCs w:val="26"/>
        </w:rPr>
      </w:pPr>
      <w:r w:rsidRPr="00D31824">
        <w:rPr>
          <w:sz w:val="26"/>
          <w:szCs w:val="26"/>
        </w:rPr>
        <w:t>РАЗДЕЛ 13. ТРЕБОВАНИЯ К КАЧЕСТВУ И КЛАССИФИКАЦИЯ ОБОРУДОВАНИЯ</w:t>
      </w:r>
    </w:p>
    <w:p w:rsidR="00D56792" w:rsidRPr="00D31824" w:rsidRDefault="00D56792" w:rsidP="00D56792">
      <w:pPr>
        <w:spacing w:line="276" w:lineRule="auto"/>
        <w:ind w:left="1418" w:hanging="1418"/>
        <w:rPr>
          <w:sz w:val="26"/>
          <w:szCs w:val="26"/>
        </w:rPr>
      </w:pPr>
      <w:r w:rsidRPr="00D31824">
        <w:rPr>
          <w:sz w:val="26"/>
          <w:szCs w:val="26"/>
        </w:rPr>
        <w:t>РАЗДЕЛ 14. ТЕХНИЧЕСКОЕ СОПРОВОЖДЕНИЕ СТАНДАРТНОГО ПРОМЫШЛЕННОГО ОБОРУДОВАНИЯ</w:t>
      </w:r>
    </w:p>
    <w:p w:rsidR="00D56792" w:rsidRPr="00D31824" w:rsidRDefault="00D56792" w:rsidP="00D56792">
      <w:pPr>
        <w:rPr>
          <w:sz w:val="26"/>
          <w:szCs w:val="26"/>
        </w:rPr>
      </w:pPr>
      <w:r w:rsidRPr="00D31824">
        <w:rPr>
          <w:sz w:val="26"/>
          <w:szCs w:val="26"/>
        </w:rPr>
        <w:t>РАЗДЕЛ 15. ДОПОЛНИТЕЛЬНЫЕ (ИНЫЕ) ТРЕБОВАНИЯ</w:t>
      </w:r>
    </w:p>
    <w:p w:rsidR="00D56792" w:rsidRPr="00D31824" w:rsidRDefault="00D56792" w:rsidP="00D56792">
      <w:pPr>
        <w:ind w:left="1418" w:hanging="1418"/>
        <w:rPr>
          <w:sz w:val="26"/>
          <w:szCs w:val="26"/>
        </w:rPr>
      </w:pPr>
      <w:r w:rsidRPr="00D31824">
        <w:rPr>
          <w:sz w:val="26"/>
          <w:szCs w:val="26"/>
        </w:rPr>
        <w:t>РАЗДЕЛ 16. ТРЕБОВАНИЯ К КОЛИЧЕСТВУ И СРОКУ (ПЕРИОДИЧНОСТИ) ПОСТАВКИ</w:t>
      </w:r>
    </w:p>
    <w:p w:rsidR="00D56792" w:rsidRPr="00D31824" w:rsidRDefault="00D56792" w:rsidP="00D56792">
      <w:pPr>
        <w:rPr>
          <w:sz w:val="26"/>
          <w:szCs w:val="26"/>
        </w:rPr>
      </w:pPr>
      <w:r w:rsidRPr="00D31824">
        <w:rPr>
          <w:sz w:val="26"/>
          <w:szCs w:val="26"/>
        </w:rPr>
        <w:t>РАЗДЕЛ 17. ТРЕБОВАНИЕ К ФОРМЕ ПРЕДСТАВЛЯЕМОЙ ИНФОРМАЦИИ</w:t>
      </w:r>
    </w:p>
    <w:p w:rsidR="00D56792" w:rsidRPr="00F21EC9" w:rsidRDefault="00D56792" w:rsidP="00D56792">
      <w:pPr>
        <w:ind w:left="1418" w:hanging="1418"/>
        <w:rPr>
          <w:color w:val="000000"/>
        </w:rPr>
      </w:pPr>
      <w:r w:rsidRPr="00F21EC9">
        <w:rPr>
          <w:color w:val="000000"/>
        </w:rPr>
        <w:t>РАЗДЕЛ 18. ТРЕБОВАНИЯ К ТЕХНИЧЕСКОМУ ОБУЧЕНИЮ ПЕРСОНАЛА ЗАКАЗЧИКА</w:t>
      </w:r>
    </w:p>
    <w:p w:rsidR="00D56792" w:rsidRPr="00F21EC9" w:rsidRDefault="00D56792" w:rsidP="00D56792">
      <w:pPr>
        <w:rPr>
          <w:color w:val="000000"/>
        </w:rPr>
      </w:pPr>
      <w:r w:rsidRPr="00F21EC9">
        <w:rPr>
          <w:color w:val="000000"/>
        </w:rPr>
        <w:t>РАЗДЕЛ 19. ПЕРЕЧЕНЬ ПРИНЯТЫХ СОКРАЩЕНИЙ</w:t>
      </w:r>
    </w:p>
    <w:p w:rsidR="00AD7832" w:rsidRPr="00D31824" w:rsidRDefault="00D56792" w:rsidP="00D56792">
      <w:pPr>
        <w:pStyle w:val="af"/>
        <w:spacing w:line="360" w:lineRule="auto"/>
        <w:ind w:firstLine="0"/>
      </w:pPr>
      <w:r w:rsidRPr="00F21EC9">
        <w:rPr>
          <w:color w:val="000000"/>
          <w:szCs w:val="24"/>
        </w:rPr>
        <w:t>РАЗДЕЛ 20. ПЕРЕЧЕНЬ ПРИЛОЖЕНИЙ</w:t>
      </w:r>
    </w:p>
    <w:p w:rsidR="00C616FD" w:rsidRPr="00D31824" w:rsidRDefault="00C616FD" w:rsidP="006A10B3">
      <w:pPr>
        <w:pStyle w:val="af"/>
        <w:spacing w:line="360" w:lineRule="auto"/>
        <w:ind w:firstLine="0"/>
        <w:jc w:val="center"/>
      </w:pPr>
    </w:p>
    <w:p w:rsidR="00C616FD" w:rsidRPr="00D31824" w:rsidRDefault="00C616FD" w:rsidP="006A10B3">
      <w:pPr>
        <w:pStyle w:val="af"/>
        <w:spacing w:line="360" w:lineRule="auto"/>
        <w:ind w:firstLine="0"/>
        <w:jc w:val="center"/>
      </w:pPr>
    </w:p>
    <w:p w:rsidR="00C616FD" w:rsidRPr="00D31824" w:rsidRDefault="00C616FD" w:rsidP="006A10B3">
      <w:pPr>
        <w:pStyle w:val="af"/>
        <w:spacing w:line="360" w:lineRule="auto"/>
        <w:ind w:firstLine="0"/>
        <w:jc w:val="center"/>
      </w:pPr>
    </w:p>
    <w:p w:rsidR="00C616FD" w:rsidRPr="00D31824" w:rsidRDefault="00C616FD" w:rsidP="006A10B3">
      <w:pPr>
        <w:pStyle w:val="af"/>
        <w:spacing w:line="360" w:lineRule="auto"/>
        <w:ind w:firstLine="0"/>
        <w:jc w:val="center"/>
      </w:pPr>
    </w:p>
    <w:tbl>
      <w:tblPr>
        <w:tblStyle w:val="af1"/>
        <w:tblW w:w="10352" w:type="dxa"/>
        <w:tblLook w:val="04A0" w:firstRow="1" w:lastRow="0" w:firstColumn="1" w:lastColumn="0" w:noHBand="0" w:noVBand="1"/>
      </w:tblPr>
      <w:tblGrid>
        <w:gridCol w:w="10352"/>
      </w:tblGrid>
      <w:tr w:rsidR="00D31824" w:rsidRPr="00D31824" w:rsidTr="00E72969">
        <w:trPr>
          <w:trHeight w:val="277"/>
        </w:trPr>
        <w:tc>
          <w:tcPr>
            <w:tcW w:w="10352" w:type="dxa"/>
          </w:tcPr>
          <w:p w:rsidR="00C616FD" w:rsidRPr="00D31824" w:rsidRDefault="00C616FD" w:rsidP="00E72969">
            <w:pPr>
              <w:tabs>
                <w:tab w:val="left" w:pos="0"/>
              </w:tabs>
              <w:ind w:left="284"/>
              <w:jc w:val="center"/>
              <w:rPr>
                <w:b/>
                <w:sz w:val="22"/>
                <w:szCs w:val="22"/>
              </w:rPr>
            </w:pPr>
            <w:r w:rsidRPr="00D31824">
              <w:rPr>
                <w:sz w:val="22"/>
              </w:rPr>
              <w:lastRenderedPageBreak/>
              <w:t>РАЗДЕЛ 1. ОБЩИЕ СВЕДЕНИЯ</w:t>
            </w:r>
          </w:p>
        </w:tc>
      </w:tr>
      <w:tr w:rsidR="00D31824" w:rsidRPr="00D31824" w:rsidTr="00E72969">
        <w:trPr>
          <w:trHeight w:val="259"/>
        </w:trPr>
        <w:tc>
          <w:tcPr>
            <w:tcW w:w="10352" w:type="dxa"/>
          </w:tcPr>
          <w:p w:rsidR="00C616FD" w:rsidRPr="00D31824" w:rsidRDefault="00C616FD" w:rsidP="00E72969">
            <w:pPr>
              <w:jc w:val="center"/>
              <w:rPr>
                <w:sz w:val="22"/>
                <w:szCs w:val="22"/>
              </w:rPr>
            </w:pPr>
            <w:r w:rsidRPr="00D31824">
              <w:rPr>
                <w:sz w:val="22"/>
                <w:szCs w:val="22"/>
              </w:rPr>
              <w:t>Подраздел 1.1 Наименование</w:t>
            </w:r>
          </w:p>
        </w:tc>
      </w:tr>
      <w:tr w:rsidR="00D31824" w:rsidRPr="00C90794" w:rsidTr="00BD0873">
        <w:trPr>
          <w:trHeight w:val="579"/>
        </w:trPr>
        <w:tc>
          <w:tcPr>
            <w:tcW w:w="10352" w:type="dxa"/>
          </w:tcPr>
          <w:p w:rsidR="00C616FD" w:rsidRPr="00C90794" w:rsidRDefault="00060992" w:rsidP="00750ED3">
            <w:pPr>
              <w:tabs>
                <w:tab w:val="left" w:pos="0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 xml:space="preserve">       </w:t>
            </w:r>
            <w:r w:rsidR="00083D6E">
              <w:rPr>
                <w:sz w:val="22"/>
              </w:rPr>
              <w:t xml:space="preserve">Корпус разбуривателя </w:t>
            </w:r>
            <w:r w:rsidR="004E7896">
              <w:rPr>
                <w:sz w:val="22"/>
              </w:rPr>
              <w:t xml:space="preserve"> 2КВ-А </w:t>
            </w:r>
            <w:r w:rsidR="00083D6E">
              <w:rPr>
                <w:sz w:val="22"/>
              </w:rPr>
              <w:t xml:space="preserve">Ø1800 мм, </w:t>
            </w:r>
            <w:r w:rsidR="004E7896">
              <w:rPr>
                <w:sz w:val="22"/>
              </w:rPr>
              <w:t>изготовленн</w:t>
            </w:r>
            <w:r w:rsidR="00083D6E">
              <w:rPr>
                <w:sz w:val="22"/>
              </w:rPr>
              <w:t>ый</w:t>
            </w:r>
            <w:r w:rsidR="004E7896">
              <w:rPr>
                <w:sz w:val="22"/>
              </w:rPr>
              <w:t xml:space="preserve"> по чертежу</w:t>
            </w:r>
            <w:r w:rsidR="00083D6E">
              <w:rPr>
                <w:sz w:val="22"/>
              </w:rPr>
              <w:t xml:space="preserve"> 1921.04.01.000 АСБ</w:t>
            </w:r>
            <w:r w:rsidR="00750ED3">
              <w:rPr>
                <w:sz w:val="22"/>
              </w:rPr>
              <w:t xml:space="preserve"> (Согласно п.12.2.2б ЕОСЗ, аналог не допускается),</w:t>
            </w:r>
            <w:r w:rsidR="00083D6E">
              <w:rPr>
                <w:sz w:val="22"/>
              </w:rPr>
              <w:t xml:space="preserve"> с установленными </w:t>
            </w:r>
            <w:r w:rsidR="00DF6AB1">
              <w:rPr>
                <w:sz w:val="22"/>
              </w:rPr>
              <w:t xml:space="preserve">8-ю </w:t>
            </w:r>
            <w:r w:rsidR="00083D6E">
              <w:rPr>
                <w:sz w:val="22"/>
              </w:rPr>
              <w:t>опорами изготовленными по чертежам 1921.04.01.020 СБ, 1921.04.01.060СБ, 1921.04.01.070СБ</w:t>
            </w:r>
            <w:r w:rsidR="00750ED3">
              <w:rPr>
                <w:sz w:val="22"/>
              </w:rPr>
              <w:t>.</w:t>
            </w:r>
          </w:p>
        </w:tc>
      </w:tr>
      <w:tr w:rsidR="00D31824" w:rsidRPr="00D31824" w:rsidTr="00E72969">
        <w:trPr>
          <w:trHeight w:val="275"/>
        </w:trPr>
        <w:tc>
          <w:tcPr>
            <w:tcW w:w="10352" w:type="dxa"/>
          </w:tcPr>
          <w:p w:rsidR="00C616FD" w:rsidRPr="00D31824" w:rsidRDefault="00C616FD" w:rsidP="00E72969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D31824">
              <w:rPr>
                <w:sz w:val="22"/>
              </w:rPr>
              <w:t>Подраздел 1.2 Сведения о новизне</w:t>
            </w:r>
          </w:p>
        </w:tc>
      </w:tr>
      <w:tr w:rsidR="00D31824" w:rsidRPr="00D31824" w:rsidTr="006A2DE7">
        <w:trPr>
          <w:trHeight w:val="676"/>
        </w:trPr>
        <w:tc>
          <w:tcPr>
            <w:tcW w:w="10352" w:type="dxa"/>
          </w:tcPr>
          <w:p w:rsidR="00C616FD" w:rsidRPr="00D31824" w:rsidRDefault="00C616FD" w:rsidP="00DF2599">
            <w:pPr>
              <w:jc w:val="both"/>
              <w:rPr>
                <w:sz w:val="22"/>
              </w:rPr>
            </w:pPr>
            <w:r w:rsidRPr="00D31824">
              <w:rPr>
                <w:sz w:val="22"/>
              </w:rPr>
              <w:t xml:space="preserve">- поставляемое  оборудование </w:t>
            </w:r>
            <w:r w:rsidR="003F7146" w:rsidRPr="00D31824">
              <w:rPr>
                <w:sz w:val="22"/>
              </w:rPr>
              <w:t>должно быть новым</w:t>
            </w:r>
            <w:r w:rsidR="00105818" w:rsidRPr="00105818">
              <w:rPr>
                <w:sz w:val="22"/>
              </w:rPr>
              <w:t xml:space="preserve">, не используемым ранее (не допускается поставка оборудования </w:t>
            </w:r>
            <w:r w:rsidR="004E7896">
              <w:rPr>
                <w:sz w:val="22"/>
              </w:rPr>
              <w:t>бывшего в эксплуатации</w:t>
            </w:r>
            <w:r w:rsidR="00105818" w:rsidRPr="00105818">
              <w:rPr>
                <w:sz w:val="22"/>
              </w:rPr>
              <w:t xml:space="preserve">). </w:t>
            </w:r>
          </w:p>
        </w:tc>
      </w:tr>
    </w:tbl>
    <w:p w:rsidR="00C616FD" w:rsidRDefault="009C6C3B" w:rsidP="00C616FD">
      <w:pPr>
        <w:jc w:val="center"/>
        <w:rPr>
          <w:sz w:val="22"/>
        </w:rPr>
      </w:pPr>
      <w:r w:rsidRPr="00BA5AB9">
        <w:rPr>
          <w:sz w:val="22"/>
        </w:rPr>
        <w:t>Подраздел 1.3 Код ОКП</w:t>
      </w:r>
    </w:p>
    <w:p w:rsidR="009C6C3B" w:rsidRPr="00D31824" w:rsidRDefault="009C6C3B" w:rsidP="009C6C3B">
      <w:pPr>
        <w:rPr>
          <w:b/>
          <w:sz w:val="22"/>
          <w:szCs w:val="22"/>
        </w:rPr>
      </w:pPr>
      <w:r>
        <w:rPr>
          <w:color w:val="000000"/>
        </w:rPr>
        <w:t xml:space="preserve">Код ОКП (ТН ВЭД) </w:t>
      </w:r>
      <w:r w:rsidRPr="00F21EC9">
        <w:rPr>
          <w:color w:val="000000"/>
        </w:rPr>
        <w:t xml:space="preserve"> </w:t>
      </w:r>
      <w:r w:rsidRPr="004426B6">
        <w:rPr>
          <w:bCs/>
          <w:color w:val="000000"/>
        </w:rPr>
        <w:t>314755</w:t>
      </w:r>
      <w:r>
        <w:rPr>
          <w:rFonts w:ascii="Arial" w:hAnsi="Arial" w:cs="Arial"/>
          <w:color w:val="333333"/>
          <w:sz w:val="18"/>
          <w:szCs w:val="18"/>
        </w:rPr>
        <w:t> </w:t>
      </w:r>
      <w:r w:rsidRPr="00EA0041">
        <w:t>(</w:t>
      </w:r>
      <w:r>
        <w:t>82 071 99000)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0373"/>
      </w:tblGrid>
      <w:tr w:rsidR="00D31824" w:rsidRPr="00D31824" w:rsidTr="00E72969">
        <w:trPr>
          <w:trHeight w:val="277"/>
        </w:trPr>
        <w:tc>
          <w:tcPr>
            <w:tcW w:w="10373" w:type="dxa"/>
          </w:tcPr>
          <w:p w:rsidR="00C616FD" w:rsidRPr="00D31824" w:rsidRDefault="00C616FD" w:rsidP="00E72969">
            <w:pPr>
              <w:jc w:val="center"/>
              <w:rPr>
                <w:b/>
                <w:sz w:val="22"/>
                <w:szCs w:val="22"/>
              </w:rPr>
            </w:pPr>
            <w:r w:rsidRPr="00D31824">
              <w:t>РАЗДЕЛ 2. ОБЛАСТЬ ПРИМЕНЕНИЯ</w:t>
            </w:r>
          </w:p>
        </w:tc>
      </w:tr>
      <w:tr w:rsidR="00C616FD" w:rsidRPr="00D31824" w:rsidTr="00E72969">
        <w:trPr>
          <w:trHeight w:val="562"/>
        </w:trPr>
        <w:tc>
          <w:tcPr>
            <w:tcW w:w="10373" w:type="dxa"/>
          </w:tcPr>
          <w:p w:rsidR="00DA60C4" w:rsidRPr="00D31824" w:rsidRDefault="00C90794" w:rsidP="00083D6E">
            <w:pPr>
              <w:tabs>
                <w:tab w:val="left" w:pos="0"/>
              </w:tabs>
              <w:jc w:val="both"/>
              <w:rPr>
                <w:b/>
                <w:sz w:val="22"/>
                <w:szCs w:val="22"/>
              </w:rPr>
            </w:pPr>
            <w:r w:rsidRPr="00C90794">
              <w:rPr>
                <w:rStyle w:val="ad"/>
                <w:b w:val="0"/>
              </w:rPr>
              <w:t xml:space="preserve">      </w:t>
            </w:r>
            <w:r w:rsidR="00083D6E">
              <w:rPr>
                <w:rStyle w:val="ad"/>
                <w:b w:val="0"/>
              </w:rPr>
              <w:t>Разбуриватель</w:t>
            </w:r>
            <w:r w:rsidR="00DF6AB1">
              <w:rPr>
                <w:rStyle w:val="ad"/>
                <w:b w:val="0"/>
              </w:rPr>
              <w:t>,</w:t>
            </w:r>
            <w:r w:rsidR="00083D6E">
              <w:rPr>
                <w:rStyle w:val="ad"/>
                <w:b w:val="0"/>
              </w:rPr>
              <w:t xml:space="preserve"> состоит из сварно-литого корпуса</w:t>
            </w:r>
            <w:r w:rsidR="00DF6AB1">
              <w:rPr>
                <w:rStyle w:val="ad"/>
                <w:b w:val="0"/>
              </w:rPr>
              <w:t xml:space="preserve"> с 8-ю опорами для специальных шарошек типа Ш-16, Ш-12, предназначен для разбуривания восстающих выработок комбайном 2КВ-А из подземных горных выработок.</w:t>
            </w:r>
          </w:p>
        </w:tc>
      </w:tr>
    </w:tbl>
    <w:p w:rsidR="00C616FD" w:rsidRPr="00D31824" w:rsidRDefault="00C616FD" w:rsidP="00C616FD">
      <w:pPr>
        <w:jc w:val="center"/>
        <w:rPr>
          <w:b/>
          <w:sz w:val="22"/>
          <w:szCs w:val="22"/>
        </w:rPr>
      </w:pPr>
    </w:p>
    <w:p w:rsidR="00C616FD" w:rsidRPr="00D31824" w:rsidRDefault="00C616FD" w:rsidP="00C616FD">
      <w:pPr>
        <w:jc w:val="center"/>
        <w:rPr>
          <w:b/>
          <w:sz w:val="22"/>
          <w:szCs w:val="22"/>
        </w:rPr>
      </w:pPr>
    </w:p>
    <w:tbl>
      <w:tblPr>
        <w:tblStyle w:val="af1"/>
        <w:tblW w:w="10408" w:type="dxa"/>
        <w:tblLook w:val="04A0" w:firstRow="1" w:lastRow="0" w:firstColumn="1" w:lastColumn="0" w:noHBand="0" w:noVBand="1"/>
      </w:tblPr>
      <w:tblGrid>
        <w:gridCol w:w="10408"/>
      </w:tblGrid>
      <w:tr w:rsidR="00D31824" w:rsidRPr="00D31824" w:rsidTr="00E72969">
        <w:trPr>
          <w:trHeight w:val="283"/>
        </w:trPr>
        <w:tc>
          <w:tcPr>
            <w:tcW w:w="10408" w:type="dxa"/>
          </w:tcPr>
          <w:p w:rsidR="00C616FD" w:rsidRPr="00D31824" w:rsidRDefault="00C616FD" w:rsidP="00E72969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D31824">
              <w:t>РАЗДЕЛ 3. УСЛОВИЯ ЭКСПЛУАТАЦИИ</w:t>
            </w:r>
          </w:p>
        </w:tc>
      </w:tr>
      <w:tr w:rsidR="00C616FD" w:rsidRPr="00D31824" w:rsidTr="00DF2599">
        <w:trPr>
          <w:trHeight w:val="325"/>
        </w:trPr>
        <w:tc>
          <w:tcPr>
            <w:tcW w:w="10408" w:type="dxa"/>
          </w:tcPr>
          <w:p w:rsidR="00DA60C4" w:rsidRPr="00D31824" w:rsidRDefault="00162839" w:rsidP="00DF2599">
            <w:pPr>
              <w:tabs>
                <w:tab w:val="left" w:pos="0"/>
              </w:tabs>
              <w:jc w:val="both"/>
              <w:rPr>
                <w:b/>
                <w:sz w:val="22"/>
                <w:szCs w:val="22"/>
              </w:rPr>
            </w:pPr>
            <w:r w:rsidRPr="00D31824">
              <w:rPr>
                <w:rStyle w:val="ad"/>
                <w:b w:val="0"/>
              </w:rPr>
              <w:t>- используется в условиях подземных горных выработок</w:t>
            </w:r>
            <w:r w:rsidR="00157956">
              <w:rPr>
                <w:rStyle w:val="ad"/>
                <w:b w:val="0"/>
              </w:rPr>
              <w:t>.</w:t>
            </w:r>
          </w:p>
        </w:tc>
      </w:tr>
    </w:tbl>
    <w:p w:rsidR="00C616FD" w:rsidRDefault="00C616FD" w:rsidP="00C616FD">
      <w:pPr>
        <w:jc w:val="center"/>
        <w:rPr>
          <w:b/>
          <w:sz w:val="22"/>
          <w:szCs w:val="22"/>
        </w:rPr>
      </w:pPr>
    </w:p>
    <w:p w:rsidR="00697A01" w:rsidRPr="00D31824" w:rsidRDefault="00697A01" w:rsidP="00C616FD">
      <w:pPr>
        <w:jc w:val="center"/>
        <w:rPr>
          <w:b/>
          <w:sz w:val="22"/>
          <w:szCs w:val="22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D31824" w:rsidRPr="00D31824" w:rsidTr="00E72969">
        <w:tc>
          <w:tcPr>
            <w:tcW w:w="10421" w:type="dxa"/>
          </w:tcPr>
          <w:p w:rsidR="00C616FD" w:rsidRPr="00D31824" w:rsidRDefault="00C616FD" w:rsidP="00E72969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D31824">
              <w:rPr>
                <w:b/>
              </w:rPr>
              <w:t xml:space="preserve">РАЗДЕЛ </w:t>
            </w:r>
            <w:r w:rsidRPr="00D31824">
              <w:rPr>
                <w:rStyle w:val="ad"/>
                <w:b w:val="0"/>
              </w:rPr>
              <w:t>4. ТЕХНИЧЕСКИЕ ТРЕБОВАНИЯ</w:t>
            </w:r>
          </w:p>
        </w:tc>
      </w:tr>
      <w:tr w:rsidR="00D31824" w:rsidRPr="00D31824" w:rsidTr="00E72969">
        <w:tc>
          <w:tcPr>
            <w:tcW w:w="10421" w:type="dxa"/>
          </w:tcPr>
          <w:p w:rsidR="00C616FD" w:rsidRPr="00D31824" w:rsidRDefault="00C616FD" w:rsidP="00E72969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D31824">
              <w:rPr>
                <w:rStyle w:val="ad"/>
                <w:b w:val="0"/>
              </w:rPr>
              <w:t>Подраздел 4.1. Основные параметры и размеры</w:t>
            </w:r>
          </w:p>
        </w:tc>
      </w:tr>
      <w:tr w:rsidR="00D31824" w:rsidRPr="00D31824" w:rsidTr="00E72969">
        <w:tc>
          <w:tcPr>
            <w:tcW w:w="10421" w:type="dxa"/>
          </w:tcPr>
          <w:p w:rsidR="003C2826" w:rsidRPr="00D31824" w:rsidRDefault="003C2826" w:rsidP="003C2826">
            <w:pPr>
              <w:tabs>
                <w:tab w:val="left" w:pos="0"/>
              </w:tabs>
              <w:rPr>
                <w:rStyle w:val="ad"/>
                <w:b w:val="0"/>
              </w:rPr>
            </w:pPr>
          </w:p>
          <w:tbl>
            <w:tblPr>
              <w:tblW w:w="9908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ook w:val="0000" w:firstRow="0" w:lastRow="0" w:firstColumn="0" w:lastColumn="0" w:noHBand="0" w:noVBand="0"/>
            </w:tblPr>
            <w:tblGrid>
              <w:gridCol w:w="5778"/>
              <w:gridCol w:w="4130"/>
            </w:tblGrid>
            <w:tr w:rsidR="00EA3C3E" w:rsidRPr="003C2826" w:rsidTr="00EA3C3E">
              <w:tc>
                <w:tcPr>
                  <w:tcW w:w="5778" w:type="dxa"/>
                  <w:shd w:val="clear" w:color="auto" w:fill="FFFFFF"/>
                </w:tcPr>
                <w:p w:rsidR="00EA3C3E" w:rsidRPr="003C2826" w:rsidRDefault="00043662" w:rsidP="00EA3C3E">
                  <w:pPr>
                    <w:tabs>
                      <w:tab w:val="left" w:pos="0"/>
                    </w:tabs>
                    <w:rPr>
                      <w:rStyle w:val="ad"/>
                      <w:b w:val="0"/>
                    </w:rPr>
                  </w:pPr>
                  <w:r>
                    <w:rPr>
                      <w:rStyle w:val="ad"/>
                      <w:b w:val="0"/>
                    </w:rPr>
                    <w:t>Габариты (длина*ширина), мм</w:t>
                  </w:r>
                </w:p>
              </w:tc>
              <w:tc>
                <w:tcPr>
                  <w:tcW w:w="4130" w:type="dxa"/>
                  <w:shd w:val="clear" w:color="auto" w:fill="FFFFFF"/>
                </w:tcPr>
                <w:p w:rsidR="00EA3C3E" w:rsidRPr="003C2826" w:rsidRDefault="00043662" w:rsidP="00EA3C3E">
                  <w:pPr>
                    <w:tabs>
                      <w:tab w:val="left" w:pos="0"/>
                    </w:tabs>
                    <w:jc w:val="center"/>
                    <w:rPr>
                      <w:rStyle w:val="ad"/>
                      <w:b w:val="0"/>
                    </w:rPr>
                  </w:pPr>
                  <w:r>
                    <w:rPr>
                      <w:rStyle w:val="ad"/>
                      <w:b w:val="0"/>
                    </w:rPr>
                    <w:t>1370*1390</w:t>
                  </w:r>
                </w:p>
              </w:tc>
            </w:tr>
            <w:tr w:rsidR="00EA3C3E" w:rsidRPr="003C2826" w:rsidTr="00EA3C3E">
              <w:tc>
                <w:tcPr>
                  <w:tcW w:w="5778" w:type="dxa"/>
                  <w:shd w:val="clear" w:color="auto" w:fill="FFFFFF"/>
                </w:tcPr>
                <w:p w:rsidR="00EA3C3E" w:rsidRPr="003C2826" w:rsidRDefault="00EA3C3E" w:rsidP="00E72969">
                  <w:pPr>
                    <w:tabs>
                      <w:tab w:val="left" w:pos="0"/>
                    </w:tabs>
                    <w:rPr>
                      <w:rStyle w:val="ad"/>
                      <w:b w:val="0"/>
                    </w:rPr>
                  </w:pPr>
                  <w:r>
                    <w:rPr>
                      <w:rStyle w:val="ad"/>
                      <w:b w:val="0"/>
                    </w:rPr>
                    <w:t>Диаметр</w:t>
                  </w:r>
                  <w:r w:rsidR="00DF6AB1">
                    <w:rPr>
                      <w:rStyle w:val="ad"/>
                      <w:b w:val="0"/>
                    </w:rPr>
                    <w:t xml:space="preserve"> разбуривания</w:t>
                  </w:r>
                  <w:r>
                    <w:rPr>
                      <w:rStyle w:val="ad"/>
                      <w:b w:val="0"/>
                    </w:rPr>
                    <w:t>, мм</w:t>
                  </w:r>
                </w:p>
              </w:tc>
              <w:tc>
                <w:tcPr>
                  <w:tcW w:w="4130" w:type="dxa"/>
                  <w:shd w:val="clear" w:color="auto" w:fill="FFFFFF"/>
                </w:tcPr>
                <w:p w:rsidR="00EA3C3E" w:rsidRPr="003C2826" w:rsidRDefault="00DF6AB1" w:rsidP="00EA3C3E">
                  <w:pPr>
                    <w:tabs>
                      <w:tab w:val="left" w:pos="0"/>
                    </w:tabs>
                    <w:jc w:val="center"/>
                    <w:rPr>
                      <w:rStyle w:val="ad"/>
                      <w:b w:val="0"/>
                    </w:rPr>
                  </w:pPr>
                  <w:r>
                    <w:rPr>
                      <w:rStyle w:val="ad"/>
                      <w:b w:val="0"/>
                    </w:rPr>
                    <w:t>1800</w:t>
                  </w:r>
                </w:p>
              </w:tc>
            </w:tr>
            <w:tr w:rsidR="00EA3C3E" w:rsidRPr="003C2826" w:rsidTr="00EA3C3E">
              <w:tc>
                <w:tcPr>
                  <w:tcW w:w="5778" w:type="dxa"/>
                  <w:vAlign w:val="center"/>
                </w:tcPr>
                <w:p w:rsidR="00EA3C3E" w:rsidRPr="003C2826" w:rsidRDefault="00043662" w:rsidP="00EA3C3E">
                  <w:pPr>
                    <w:tabs>
                      <w:tab w:val="left" w:pos="0"/>
                    </w:tabs>
                    <w:rPr>
                      <w:rStyle w:val="ad"/>
                      <w:b w:val="0"/>
                    </w:rPr>
                  </w:pPr>
                  <w:r>
                    <w:rPr>
                      <w:rStyle w:val="ad"/>
                      <w:b w:val="0"/>
                    </w:rPr>
                    <w:t xml:space="preserve">Масса, кг </w:t>
                  </w:r>
                </w:p>
              </w:tc>
              <w:tc>
                <w:tcPr>
                  <w:tcW w:w="4130" w:type="dxa"/>
                </w:tcPr>
                <w:p w:rsidR="00EA3C3E" w:rsidRPr="003C2826" w:rsidRDefault="00043662" w:rsidP="00043662">
                  <w:pPr>
                    <w:tabs>
                      <w:tab w:val="left" w:pos="0"/>
                    </w:tabs>
                    <w:jc w:val="center"/>
                    <w:rPr>
                      <w:rStyle w:val="ad"/>
                      <w:b w:val="0"/>
                    </w:rPr>
                  </w:pPr>
                  <w:r>
                    <w:rPr>
                      <w:rStyle w:val="ad"/>
                      <w:b w:val="0"/>
                    </w:rPr>
                    <w:t>2035</w:t>
                  </w:r>
                </w:p>
              </w:tc>
            </w:tr>
          </w:tbl>
          <w:p w:rsidR="00C616FD" w:rsidRPr="00D31824" w:rsidRDefault="00C616FD" w:rsidP="00E72969">
            <w:pPr>
              <w:tabs>
                <w:tab w:val="left" w:pos="0"/>
              </w:tabs>
              <w:jc w:val="center"/>
              <w:rPr>
                <w:rStyle w:val="ad"/>
                <w:b w:val="0"/>
              </w:rPr>
            </w:pPr>
          </w:p>
        </w:tc>
      </w:tr>
      <w:tr w:rsidR="00D31824" w:rsidRPr="00D31824" w:rsidTr="00E72969">
        <w:tc>
          <w:tcPr>
            <w:tcW w:w="10421" w:type="dxa"/>
          </w:tcPr>
          <w:p w:rsidR="00C616FD" w:rsidRPr="00D31824" w:rsidRDefault="00C616FD" w:rsidP="00C621BF">
            <w:pPr>
              <w:spacing w:before="100" w:beforeAutospacing="1" w:after="100" w:afterAutospacing="1"/>
              <w:jc w:val="center"/>
              <w:rPr>
                <w:rStyle w:val="ad"/>
                <w:b w:val="0"/>
              </w:rPr>
            </w:pPr>
            <w:r w:rsidRPr="00D31824">
              <w:rPr>
                <w:rStyle w:val="ad"/>
                <w:b w:val="0"/>
              </w:rPr>
              <w:t xml:space="preserve">Подраздел 4.2 Основные технические и эксплуатационные </w:t>
            </w:r>
            <w:r w:rsidR="00C621BF" w:rsidRPr="00D31824">
              <w:rPr>
                <w:rStyle w:val="ad"/>
                <w:b w:val="0"/>
              </w:rPr>
              <w:t>характеристики</w:t>
            </w:r>
          </w:p>
        </w:tc>
      </w:tr>
      <w:tr w:rsidR="00D31824" w:rsidRPr="00D31824" w:rsidTr="00E72969">
        <w:tc>
          <w:tcPr>
            <w:tcW w:w="10421" w:type="dxa"/>
          </w:tcPr>
          <w:p w:rsidR="00E20927" w:rsidRPr="00D31824" w:rsidRDefault="00FD12D1" w:rsidP="00060992">
            <w:pPr>
              <w:tabs>
                <w:tab w:val="left" w:pos="709"/>
              </w:tabs>
              <w:rPr>
                <w:rStyle w:val="ad"/>
                <w:b w:val="0"/>
              </w:rPr>
            </w:pPr>
            <w:r>
              <w:rPr>
                <w:rStyle w:val="ad"/>
                <w:b w:val="0"/>
              </w:rPr>
              <w:t>Диаметр разбуривания 1800 мм</w:t>
            </w:r>
          </w:p>
        </w:tc>
      </w:tr>
      <w:tr w:rsidR="00D31824" w:rsidRPr="00D31824" w:rsidTr="00E72969">
        <w:tc>
          <w:tcPr>
            <w:tcW w:w="10421" w:type="dxa"/>
          </w:tcPr>
          <w:p w:rsidR="00C616FD" w:rsidRPr="00D31824" w:rsidRDefault="00C616FD" w:rsidP="00E72969">
            <w:pPr>
              <w:tabs>
                <w:tab w:val="left" w:pos="0"/>
              </w:tabs>
              <w:jc w:val="center"/>
              <w:rPr>
                <w:rStyle w:val="ad"/>
                <w:b w:val="0"/>
              </w:rPr>
            </w:pPr>
            <w:r w:rsidRPr="00D31824">
              <w:rPr>
                <w:rStyle w:val="ad"/>
                <w:b w:val="0"/>
              </w:rPr>
              <w:t>Подраздел 4.3. Требования по надежности</w:t>
            </w:r>
          </w:p>
        </w:tc>
      </w:tr>
      <w:tr w:rsidR="00D31824" w:rsidRPr="00D31824" w:rsidTr="00E72969">
        <w:tc>
          <w:tcPr>
            <w:tcW w:w="10421" w:type="dxa"/>
          </w:tcPr>
          <w:p w:rsidR="00C616FD" w:rsidRPr="00D31824" w:rsidRDefault="00C616FD" w:rsidP="00B11F58">
            <w:pPr>
              <w:tabs>
                <w:tab w:val="left" w:pos="0"/>
              </w:tabs>
              <w:jc w:val="both"/>
              <w:rPr>
                <w:rStyle w:val="ad"/>
                <w:b w:val="0"/>
              </w:rPr>
            </w:pPr>
            <w:r w:rsidRPr="00D31824">
              <w:rPr>
                <w:rStyle w:val="ad"/>
                <w:b w:val="0"/>
              </w:rPr>
              <w:t>Срок службы</w:t>
            </w:r>
            <w:r w:rsidR="00444F54" w:rsidRPr="00D31824">
              <w:rPr>
                <w:rStyle w:val="ad"/>
                <w:b w:val="0"/>
              </w:rPr>
              <w:t xml:space="preserve">, установленный заводом-изготовителем </w:t>
            </w:r>
            <w:r w:rsidR="004A18B8" w:rsidRPr="00D31824">
              <w:rPr>
                <w:rStyle w:val="ad"/>
                <w:b w:val="0"/>
              </w:rPr>
              <w:t>–</w:t>
            </w:r>
            <w:r w:rsidRPr="00D31824">
              <w:rPr>
                <w:rStyle w:val="ad"/>
                <w:b w:val="0"/>
              </w:rPr>
              <w:t xml:space="preserve"> </w:t>
            </w:r>
            <w:r w:rsidR="004A18B8" w:rsidRPr="00D31824">
              <w:rPr>
                <w:rStyle w:val="ad"/>
                <w:b w:val="0"/>
              </w:rPr>
              <w:t xml:space="preserve">должен быть </w:t>
            </w:r>
            <w:r w:rsidRPr="00D31824">
              <w:rPr>
                <w:rStyle w:val="ad"/>
                <w:b w:val="0"/>
              </w:rPr>
              <w:t xml:space="preserve">не менее </w:t>
            </w:r>
            <w:r w:rsidR="003C2826">
              <w:rPr>
                <w:rStyle w:val="ad"/>
                <w:b w:val="0"/>
              </w:rPr>
              <w:t>12 месяцев</w:t>
            </w:r>
            <w:r w:rsidR="003C2826">
              <w:rPr>
                <w:sz w:val="28"/>
                <w:szCs w:val="28"/>
              </w:rPr>
              <w:t xml:space="preserve"> </w:t>
            </w:r>
            <w:r w:rsidR="00060992">
              <w:rPr>
                <w:rStyle w:val="ad"/>
                <w:b w:val="0"/>
              </w:rPr>
              <w:t>от</w:t>
            </w:r>
            <w:r w:rsidR="003C2826" w:rsidRPr="003C2826">
              <w:rPr>
                <w:rStyle w:val="ad"/>
                <w:b w:val="0"/>
              </w:rPr>
              <w:t xml:space="preserve"> даты ввода в эксплуатацию</w:t>
            </w:r>
            <w:r w:rsidRPr="003C2826">
              <w:rPr>
                <w:rStyle w:val="ad"/>
                <w:b w:val="0"/>
              </w:rPr>
              <w:t>.</w:t>
            </w:r>
            <w:r w:rsidRPr="00D31824">
              <w:rPr>
                <w:rStyle w:val="ad"/>
                <w:b w:val="0"/>
              </w:rPr>
              <w:t xml:space="preserve">                                                                   </w:t>
            </w:r>
          </w:p>
        </w:tc>
      </w:tr>
      <w:tr w:rsidR="00D31824" w:rsidRPr="00D31824" w:rsidTr="00E72969">
        <w:tc>
          <w:tcPr>
            <w:tcW w:w="10421" w:type="dxa"/>
          </w:tcPr>
          <w:p w:rsidR="00C616FD" w:rsidRPr="00D31824" w:rsidRDefault="00C616FD" w:rsidP="00DF2599">
            <w:pPr>
              <w:tabs>
                <w:tab w:val="left" w:pos="0"/>
              </w:tabs>
              <w:jc w:val="center"/>
              <w:rPr>
                <w:rStyle w:val="ad"/>
                <w:b w:val="0"/>
              </w:rPr>
            </w:pPr>
            <w:r w:rsidRPr="00D31824">
              <w:rPr>
                <w:rStyle w:val="ad"/>
                <w:b w:val="0"/>
              </w:rPr>
              <w:t>Подраздел 4.4. Требования к конструкции, монтажно-технические требования</w:t>
            </w:r>
          </w:p>
        </w:tc>
      </w:tr>
      <w:tr w:rsidR="00D31824" w:rsidRPr="00D31824" w:rsidTr="00E72969">
        <w:tc>
          <w:tcPr>
            <w:tcW w:w="10421" w:type="dxa"/>
          </w:tcPr>
          <w:p w:rsidR="00A45894" w:rsidRPr="00D31824" w:rsidRDefault="00FD12D1" w:rsidP="00060992">
            <w:pPr>
              <w:tabs>
                <w:tab w:val="left" w:pos="0"/>
              </w:tabs>
              <w:rPr>
                <w:rStyle w:val="ad"/>
                <w:b w:val="0"/>
              </w:rPr>
            </w:pPr>
            <w:r>
              <w:rPr>
                <w:rStyle w:val="ad"/>
                <w:b w:val="0"/>
              </w:rPr>
              <w:t xml:space="preserve">Разбуриватель поставляется в сборе с установленными 8-ю опорами согласно чертежу </w:t>
            </w:r>
            <w:r>
              <w:rPr>
                <w:sz w:val="22"/>
              </w:rPr>
              <w:t>1921.04.01.000 АСБ</w:t>
            </w:r>
            <w:r w:rsidR="00974D64">
              <w:rPr>
                <w:sz w:val="22"/>
              </w:rPr>
              <w:t>. Разбуриватель должен быть полностью совместим с шарошками типа Ш-16, Ш-12.</w:t>
            </w:r>
          </w:p>
        </w:tc>
      </w:tr>
      <w:tr w:rsidR="00D31824" w:rsidRPr="00D31824" w:rsidTr="00E72969">
        <w:tc>
          <w:tcPr>
            <w:tcW w:w="10421" w:type="dxa"/>
          </w:tcPr>
          <w:p w:rsidR="00C616FD" w:rsidRPr="00D31824" w:rsidRDefault="00C616FD" w:rsidP="00DF2599">
            <w:pPr>
              <w:tabs>
                <w:tab w:val="left" w:pos="0"/>
              </w:tabs>
              <w:jc w:val="center"/>
              <w:rPr>
                <w:rStyle w:val="ad"/>
                <w:b w:val="0"/>
              </w:rPr>
            </w:pPr>
            <w:r w:rsidRPr="00D31824">
              <w:rPr>
                <w:rStyle w:val="ad"/>
                <w:b w:val="0"/>
              </w:rPr>
              <w:t xml:space="preserve">Подраздел 4.5. </w:t>
            </w:r>
            <w:r w:rsidRPr="00C6765B">
              <w:rPr>
                <w:rStyle w:val="ad"/>
                <w:b w:val="0"/>
              </w:rPr>
              <w:t>Требования к материалам и комплектующим оборудования</w:t>
            </w:r>
          </w:p>
        </w:tc>
      </w:tr>
      <w:tr w:rsidR="00D31824" w:rsidRPr="00D31824" w:rsidTr="00E72969">
        <w:tc>
          <w:tcPr>
            <w:tcW w:w="10421" w:type="dxa"/>
          </w:tcPr>
          <w:p w:rsidR="00C616FD" w:rsidRPr="00D31824" w:rsidRDefault="00D56792" w:rsidP="00DF2599">
            <w:pPr>
              <w:tabs>
                <w:tab w:val="left" w:pos="0"/>
              </w:tabs>
              <w:jc w:val="both"/>
              <w:rPr>
                <w:rStyle w:val="ad"/>
                <w:b w:val="0"/>
              </w:rPr>
            </w:pPr>
            <w:r>
              <w:rPr>
                <w:rStyle w:val="ad"/>
                <w:b w:val="0"/>
              </w:rPr>
              <w:t>Опоры должны быть изготовлены из стали 35ХГСА по ГОСТ 977-88, элементы конструкции из стали Ст3ПС2 по ГОСТ 14637-89</w:t>
            </w:r>
          </w:p>
        </w:tc>
      </w:tr>
      <w:tr w:rsidR="00D31824" w:rsidRPr="00D31824" w:rsidTr="00E72969">
        <w:tc>
          <w:tcPr>
            <w:tcW w:w="10421" w:type="dxa"/>
          </w:tcPr>
          <w:p w:rsidR="00C616FD" w:rsidRPr="00D31824" w:rsidRDefault="00C616FD" w:rsidP="00DF2599">
            <w:pPr>
              <w:tabs>
                <w:tab w:val="left" w:pos="0"/>
              </w:tabs>
              <w:jc w:val="center"/>
              <w:rPr>
                <w:rStyle w:val="ad"/>
                <w:b w:val="0"/>
              </w:rPr>
            </w:pPr>
            <w:r w:rsidRPr="00D31824">
              <w:t>Подраздел 4.6. Требования к стабильности параметров при воздействии факторов внешней среды</w:t>
            </w:r>
          </w:p>
        </w:tc>
      </w:tr>
      <w:tr w:rsidR="00D31824" w:rsidRPr="00D31824" w:rsidTr="00E72969">
        <w:tc>
          <w:tcPr>
            <w:tcW w:w="10421" w:type="dxa"/>
          </w:tcPr>
          <w:p w:rsidR="00C621BF" w:rsidRPr="00D31824" w:rsidRDefault="0011640B" w:rsidP="0011640B">
            <w:pPr>
              <w:tabs>
                <w:tab w:val="left" w:pos="0"/>
              </w:tabs>
            </w:pPr>
            <w:r>
              <w:t>нет</w:t>
            </w:r>
          </w:p>
        </w:tc>
      </w:tr>
      <w:tr w:rsidR="00D31824" w:rsidRPr="00D31824" w:rsidTr="00E72969">
        <w:tc>
          <w:tcPr>
            <w:tcW w:w="10421" w:type="dxa"/>
          </w:tcPr>
          <w:p w:rsidR="00C616FD" w:rsidRPr="00D31824" w:rsidRDefault="00C616FD" w:rsidP="00E72969">
            <w:pPr>
              <w:tabs>
                <w:tab w:val="left" w:pos="0"/>
              </w:tabs>
              <w:jc w:val="center"/>
            </w:pPr>
            <w:r w:rsidRPr="00D31824">
              <w:t>Подраздел 4.7. Требования к электропитанию</w:t>
            </w:r>
          </w:p>
        </w:tc>
      </w:tr>
      <w:tr w:rsidR="00D31824" w:rsidRPr="00D31824" w:rsidTr="00E72969">
        <w:tc>
          <w:tcPr>
            <w:tcW w:w="10421" w:type="dxa"/>
          </w:tcPr>
          <w:p w:rsidR="00C621BF" w:rsidRPr="00D31824" w:rsidRDefault="0011640B" w:rsidP="0011640B">
            <w:pPr>
              <w:widowControl w:val="0"/>
              <w:shd w:val="clear" w:color="auto" w:fill="FFFFFF"/>
              <w:tabs>
                <w:tab w:val="left" w:pos="1104"/>
              </w:tabs>
              <w:autoSpaceDE w:val="0"/>
              <w:autoSpaceDN w:val="0"/>
              <w:adjustRightInd w:val="0"/>
              <w:jc w:val="both"/>
            </w:pPr>
            <w:r>
              <w:rPr>
                <w:kern w:val="24"/>
              </w:rPr>
              <w:t>нет</w:t>
            </w:r>
          </w:p>
        </w:tc>
      </w:tr>
      <w:tr w:rsidR="00D31824" w:rsidRPr="00D31824" w:rsidTr="00E72969">
        <w:tc>
          <w:tcPr>
            <w:tcW w:w="10421" w:type="dxa"/>
          </w:tcPr>
          <w:p w:rsidR="00C616FD" w:rsidRPr="00D31824" w:rsidRDefault="00C616FD" w:rsidP="00060992">
            <w:pPr>
              <w:tabs>
                <w:tab w:val="left" w:pos="0"/>
              </w:tabs>
              <w:jc w:val="center"/>
            </w:pPr>
            <w:r w:rsidRPr="00D31824">
              <w:t>Подраздел 4.8. Требования к контрольно-измерительным приборам (далее КИП) и автоматике</w:t>
            </w:r>
          </w:p>
        </w:tc>
      </w:tr>
      <w:tr w:rsidR="00D31824" w:rsidRPr="00D31824" w:rsidTr="00E72969">
        <w:tc>
          <w:tcPr>
            <w:tcW w:w="10421" w:type="dxa"/>
          </w:tcPr>
          <w:p w:rsidR="00F127BD" w:rsidRPr="00D31824" w:rsidRDefault="0011640B" w:rsidP="003229D3">
            <w:pPr>
              <w:tabs>
                <w:tab w:val="left" w:pos="0"/>
              </w:tabs>
            </w:pPr>
            <w:r>
              <w:t>нет</w:t>
            </w:r>
          </w:p>
        </w:tc>
      </w:tr>
      <w:tr w:rsidR="00D31824" w:rsidRPr="00D31824" w:rsidTr="00E72969">
        <w:tc>
          <w:tcPr>
            <w:tcW w:w="10421" w:type="dxa"/>
          </w:tcPr>
          <w:p w:rsidR="00C616FD" w:rsidRPr="00D31824" w:rsidRDefault="00C616FD" w:rsidP="00E72969">
            <w:pPr>
              <w:tabs>
                <w:tab w:val="left" w:pos="0"/>
              </w:tabs>
              <w:jc w:val="center"/>
            </w:pPr>
            <w:r w:rsidRPr="00D31824">
              <w:t>Подраздел 4.9.</w:t>
            </w:r>
            <w:r w:rsidR="00DF2599">
              <w:t xml:space="preserve"> </w:t>
            </w:r>
            <w:r w:rsidRPr="00D31824">
              <w:t>Требования к комплектности на единицу оборудования</w:t>
            </w:r>
          </w:p>
        </w:tc>
      </w:tr>
      <w:tr w:rsidR="00D31824" w:rsidRPr="00D31824" w:rsidTr="00E72969">
        <w:tc>
          <w:tcPr>
            <w:tcW w:w="10421" w:type="dxa"/>
          </w:tcPr>
          <w:p w:rsidR="00E72969" w:rsidRPr="00D31824" w:rsidRDefault="003229D3" w:rsidP="003229D3">
            <w:pPr>
              <w:tabs>
                <w:tab w:val="left" w:pos="0"/>
              </w:tabs>
            </w:pPr>
            <w:r>
              <w:t>нет</w:t>
            </w:r>
          </w:p>
        </w:tc>
      </w:tr>
      <w:tr w:rsidR="00D31824" w:rsidRPr="00D31824" w:rsidTr="00E72969">
        <w:tc>
          <w:tcPr>
            <w:tcW w:w="10421" w:type="dxa"/>
          </w:tcPr>
          <w:p w:rsidR="00C616FD" w:rsidRPr="00D31824" w:rsidRDefault="00C616FD" w:rsidP="00E72969">
            <w:pPr>
              <w:tabs>
                <w:tab w:val="left" w:pos="0"/>
              </w:tabs>
              <w:jc w:val="center"/>
            </w:pPr>
            <w:r w:rsidRPr="00D31824">
              <w:t>Подраздел 4.10. Требования к маркировке</w:t>
            </w:r>
          </w:p>
        </w:tc>
      </w:tr>
      <w:tr w:rsidR="00D31824" w:rsidRPr="00D31824" w:rsidTr="00E72969">
        <w:tc>
          <w:tcPr>
            <w:tcW w:w="10421" w:type="dxa"/>
          </w:tcPr>
          <w:p w:rsidR="001068D4" w:rsidRPr="00D31824" w:rsidRDefault="003229D3" w:rsidP="00DF2599">
            <w:pPr>
              <w:tabs>
                <w:tab w:val="left" w:pos="0"/>
              </w:tabs>
            </w:pPr>
            <w:r>
              <w:t>нет</w:t>
            </w:r>
          </w:p>
        </w:tc>
      </w:tr>
      <w:tr w:rsidR="00D31824" w:rsidRPr="00D31824" w:rsidTr="00E72969">
        <w:tc>
          <w:tcPr>
            <w:tcW w:w="10421" w:type="dxa"/>
          </w:tcPr>
          <w:p w:rsidR="00C616FD" w:rsidRPr="00D31824" w:rsidRDefault="00C616FD" w:rsidP="00E72969">
            <w:pPr>
              <w:tabs>
                <w:tab w:val="left" w:pos="0"/>
              </w:tabs>
              <w:jc w:val="center"/>
            </w:pPr>
            <w:r w:rsidRPr="00D31824">
              <w:t>Подраздел 4.11. Требования к упаковке</w:t>
            </w:r>
          </w:p>
        </w:tc>
      </w:tr>
      <w:tr w:rsidR="00D31824" w:rsidRPr="00D31824" w:rsidTr="00E72969">
        <w:tc>
          <w:tcPr>
            <w:tcW w:w="10421" w:type="dxa"/>
          </w:tcPr>
          <w:p w:rsidR="00DA60C4" w:rsidRPr="00D31824" w:rsidRDefault="001807D3" w:rsidP="00974D64">
            <w:pPr>
              <w:tabs>
                <w:tab w:val="left" w:pos="0"/>
              </w:tabs>
              <w:ind w:firstLine="709"/>
              <w:jc w:val="both"/>
            </w:pPr>
            <w:r w:rsidRPr="001807D3">
              <w:t xml:space="preserve">Поставщик гарантирует поставку </w:t>
            </w:r>
            <w:r w:rsidR="00974D64">
              <w:t>разбуривателя</w:t>
            </w:r>
            <w:r w:rsidR="003229D3">
              <w:t xml:space="preserve"> подвергнут</w:t>
            </w:r>
            <w:r w:rsidR="00974D64">
              <w:t>ого</w:t>
            </w:r>
            <w:r w:rsidR="003229D3">
              <w:t xml:space="preserve"> консервации, защищённ</w:t>
            </w:r>
            <w:r w:rsidR="00974D64">
              <w:t>ого</w:t>
            </w:r>
            <w:r w:rsidR="003229D3">
              <w:t xml:space="preserve"> от воздействия атмосферных осадков, механических повреждений.</w:t>
            </w:r>
          </w:p>
        </w:tc>
      </w:tr>
      <w:tr w:rsidR="00D31824" w:rsidRPr="00D31824" w:rsidTr="00E72969">
        <w:tc>
          <w:tcPr>
            <w:tcW w:w="10421" w:type="dxa"/>
            <w:tcBorders>
              <w:left w:val="nil"/>
              <w:right w:val="nil"/>
            </w:tcBorders>
          </w:tcPr>
          <w:p w:rsidR="00C616FD" w:rsidRPr="00D31824" w:rsidRDefault="00C616FD" w:rsidP="00E72969">
            <w:pPr>
              <w:contextualSpacing/>
              <w:jc w:val="both"/>
            </w:pPr>
          </w:p>
        </w:tc>
      </w:tr>
      <w:tr w:rsidR="00D31824" w:rsidRPr="00D31824" w:rsidTr="00E72969">
        <w:tc>
          <w:tcPr>
            <w:tcW w:w="10421" w:type="dxa"/>
          </w:tcPr>
          <w:p w:rsidR="00C616FD" w:rsidRPr="00D31824" w:rsidRDefault="00C616FD" w:rsidP="00E72969">
            <w:pPr>
              <w:contextualSpacing/>
              <w:jc w:val="center"/>
            </w:pPr>
            <w:r w:rsidRPr="00D31824">
              <w:lastRenderedPageBreak/>
              <w:t>РАЗДЕЛ 5. ТРЕБОВАНИЯ ПО ПРАВИЛАМ ПРИЕМКИ</w:t>
            </w:r>
          </w:p>
        </w:tc>
      </w:tr>
      <w:tr w:rsidR="00C616FD" w:rsidRPr="00D31824" w:rsidTr="00E72969">
        <w:tc>
          <w:tcPr>
            <w:tcW w:w="10421" w:type="dxa"/>
          </w:tcPr>
          <w:p w:rsidR="00C616FD" w:rsidRPr="00D31824" w:rsidRDefault="00C616FD" w:rsidP="00E72969">
            <w:pPr>
              <w:jc w:val="both"/>
            </w:pPr>
            <w:r w:rsidRPr="00D31824">
              <w:t>- приемку поставляемой продукции осуществляет группа входного контроля УМТСиК;</w:t>
            </w:r>
          </w:p>
          <w:p w:rsidR="00DA60C4" w:rsidRPr="00D31824" w:rsidRDefault="00C616FD" w:rsidP="00974D64">
            <w:pPr>
              <w:jc w:val="both"/>
            </w:pPr>
            <w:r w:rsidRPr="00D31824">
              <w:t xml:space="preserve"> </w:t>
            </w:r>
            <w:r w:rsidR="00105818">
              <w:t>- п</w:t>
            </w:r>
            <w:r w:rsidRPr="00D31824">
              <w:t xml:space="preserve">оставщик обязан поставить оборудование по следующему адресу: Забайкальский край, г. </w:t>
            </w:r>
            <w:r w:rsidR="00B11F58">
              <w:t>Крас-нокаменск, П</w:t>
            </w:r>
            <w:r w:rsidRPr="00D31824">
              <w:t>АО «Приаргунское производственное горно-химическое объединение».</w:t>
            </w:r>
          </w:p>
        </w:tc>
      </w:tr>
    </w:tbl>
    <w:p w:rsidR="00C616FD" w:rsidRPr="00D31824" w:rsidRDefault="00C616FD" w:rsidP="00C616FD">
      <w:pPr>
        <w:jc w:val="center"/>
        <w:rPr>
          <w:b/>
          <w:sz w:val="22"/>
          <w:szCs w:val="22"/>
        </w:rPr>
      </w:pPr>
    </w:p>
    <w:tbl>
      <w:tblPr>
        <w:tblStyle w:val="af1"/>
        <w:tblW w:w="10454" w:type="dxa"/>
        <w:tblLook w:val="04A0" w:firstRow="1" w:lastRow="0" w:firstColumn="1" w:lastColumn="0" w:noHBand="0" w:noVBand="1"/>
      </w:tblPr>
      <w:tblGrid>
        <w:gridCol w:w="10454"/>
      </w:tblGrid>
      <w:tr w:rsidR="00D31824" w:rsidRPr="00D31824" w:rsidTr="00DF2599">
        <w:trPr>
          <w:trHeight w:val="179"/>
        </w:trPr>
        <w:tc>
          <w:tcPr>
            <w:tcW w:w="10454" w:type="dxa"/>
          </w:tcPr>
          <w:p w:rsidR="00C616FD" w:rsidRPr="00D31824" w:rsidRDefault="00C616FD" w:rsidP="00E72969">
            <w:pPr>
              <w:jc w:val="center"/>
              <w:rPr>
                <w:b/>
                <w:sz w:val="22"/>
                <w:szCs w:val="22"/>
              </w:rPr>
            </w:pPr>
            <w:r w:rsidRPr="00D31824">
              <w:t>РАЗДЕЛ 6. ТРЕБОВАНИЯ К ТРАНСПОРТИРОВАНИЮ</w:t>
            </w:r>
          </w:p>
        </w:tc>
      </w:tr>
      <w:tr w:rsidR="00D31824" w:rsidRPr="00D31824" w:rsidTr="00DF2599">
        <w:trPr>
          <w:trHeight w:val="179"/>
        </w:trPr>
        <w:tc>
          <w:tcPr>
            <w:tcW w:w="10454" w:type="dxa"/>
          </w:tcPr>
          <w:p w:rsidR="00C616FD" w:rsidRPr="00D31824" w:rsidRDefault="00C616FD" w:rsidP="00C36E1F">
            <w:pPr>
              <w:jc w:val="both"/>
              <w:rPr>
                <w:i/>
              </w:rPr>
            </w:pPr>
            <w:r w:rsidRPr="00D31824">
              <w:t>- поставщик производит отгрузку и доставк</w:t>
            </w:r>
            <w:r w:rsidR="00770F1C" w:rsidRPr="00D31824">
              <w:t>у</w:t>
            </w:r>
            <w:r w:rsidR="000A1AE6" w:rsidRPr="00C90794">
              <w:rPr>
                <w:rStyle w:val="ad"/>
                <w:b w:val="0"/>
              </w:rPr>
              <w:t xml:space="preserve"> </w:t>
            </w:r>
            <w:r w:rsidR="00974D64">
              <w:rPr>
                <w:rStyle w:val="ad"/>
                <w:b w:val="0"/>
              </w:rPr>
              <w:t>разбуривателя</w:t>
            </w:r>
            <w:r w:rsidR="00C36E1F">
              <w:rPr>
                <w:rStyle w:val="ad"/>
                <w:b w:val="0"/>
              </w:rPr>
              <w:t xml:space="preserve"> 2КВ-А</w:t>
            </w:r>
            <w:r w:rsidR="000A1AE6" w:rsidRPr="00C90794">
              <w:rPr>
                <w:rStyle w:val="ad"/>
                <w:b w:val="0"/>
              </w:rPr>
              <w:t xml:space="preserve"> </w:t>
            </w:r>
            <w:r w:rsidRPr="00D31824">
              <w:t xml:space="preserve"> </w:t>
            </w:r>
            <w:r w:rsidR="00770F1C" w:rsidRPr="00D31824">
              <w:t xml:space="preserve">транспортной компанией. </w:t>
            </w:r>
          </w:p>
          <w:p w:rsidR="00DA60C4" w:rsidRPr="00D31824" w:rsidRDefault="00C616FD" w:rsidP="00C36E1F">
            <w:pPr>
              <w:rPr>
                <w:b/>
                <w:sz w:val="22"/>
                <w:szCs w:val="22"/>
              </w:rPr>
            </w:pPr>
            <w:r w:rsidRPr="00D31824">
              <w:rPr>
                <w:i/>
              </w:rPr>
              <w:t xml:space="preserve">- </w:t>
            </w:r>
            <w:r w:rsidRPr="00D31824">
              <w:t>поставщик несет ответственность за достаточность и надежность упаковки.</w:t>
            </w:r>
          </w:p>
        </w:tc>
      </w:tr>
      <w:tr w:rsidR="00D31824" w:rsidRPr="00D31824" w:rsidTr="00DF2599">
        <w:trPr>
          <w:trHeight w:val="179"/>
        </w:trPr>
        <w:tc>
          <w:tcPr>
            <w:tcW w:w="10454" w:type="dxa"/>
            <w:tcBorders>
              <w:left w:val="nil"/>
              <w:right w:val="nil"/>
            </w:tcBorders>
          </w:tcPr>
          <w:p w:rsidR="00C616FD" w:rsidRPr="00D31824" w:rsidRDefault="00C616FD" w:rsidP="00E72969">
            <w:pPr>
              <w:jc w:val="both"/>
            </w:pPr>
          </w:p>
        </w:tc>
      </w:tr>
      <w:tr w:rsidR="00D31824" w:rsidRPr="00D31824" w:rsidTr="00DF2599">
        <w:trPr>
          <w:trHeight w:val="179"/>
        </w:trPr>
        <w:tc>
          <w:tcPr>
            <w:tcW w:w="10454" w:type="dxa"/>
          </w:tcPr>
          <w:p w:rsidR="00C616FD" w:rsidRPr="00D31824" w:rsidRDefault="00C616FD" w:rsidP="00E72969">
            <w:pPr>
              <w:jc w:val="center"/>
            </w:pPr>
            <w:r w:rsidRPr="00D31824">
              <w:t>РАЗДЕЛ 7.ТРЕБОВАНИЯ К ХРАНЕНИЮ</w:t>
            </w:r>
          </w:p>
        </w:tc>
      </w:tr>
      <w:tr w:rsidR="00D31824" w:rsidRPr="00D31824" w:rsidTr="00DF2599">
        <w:trPr>
          <w:trHeight w:val="179"/>
        </w:trPr>
        <w:tc>
          <w:tcPr>
            <w:tcW w:w="10454" w:type="dxa"/>
          </w:tcPr>
          <w:p w:rsidR="00DA60C4" w:rsidRPr="00D31824" w:rsidRDefault="00C616FD" w:rsidP="003B7262">
            <w:r w:rsidRPr="00D31824">
              <w:rPr>
                <w:i/>
              </w:rPr>
              <w:t xml:space="preserve">- </w:t>
            </w:r>
            <w:r w:rsidRPr="00D31824">
              <w:t>условия хранения должны обеспечивать целостность упаковки</w:t>
            </w:r>
            <w:r w:rsidR="00C36E1F">
              <w:t>, защиту от воздействия атмосферных воздействий</w:t>
            </w:r>
            <w:r w:rsidRPr="00D31824">
              <w:t>;</w:t>
            </w:r>
          </w:p>
        </w:tc>
      </w:tr>
      <w:tr w:rsidR="00D31824" w:rsidRPr="00D31824" w:rsidTr="00DF2599">
        <w:trPr>
          <w:trHeight w:val="179"/>
        </w:trPr>
        <w:tc>
          <w:tcPr>
            <w:tcW w:w="10454" w:type="dxa"/>
            <w:tcBorders>
              <w:left w:val="nil"/>
              <w:right w:val="nil"/>
            </w:tcBorders>
          </w:tcPr>
          <w:p w:rsidR="00C616FD" w:rsidRDefault="00C616FD" w:rsidP="00E72969">
            <w:pPr>
              <w:rPr>
                <w:i/>
              </w:rPr>
            </w:pPr>
          </w:p>
          <w:p w:rsidR="003B7262" w:rsidRPr="00D31824" w:rsidRDefault="003B7262" w:rsidP="00E72969">
            <w:pPr>
              <w:rPr>
                <w:i/>
              </w:rPr>
            </w:pPr>
          </w:p>
        </w:tc>
      </w:tr>
      <w:tr w:rsidR="00D31824" w:rsidRPr="00D31824" w:rsidTr="00DF2599">
        <w:trPr>
          <w:trHeight w:val="179"/>
        </w:trPr>
        <w:tc>
          <w:tcPr>
            <w:tcW w:w="10454" w:type="dxa"/>
          </w:tcPr>
          <w:p w:rsidR="00C616FD" w:rsidRPr="00D31824" w:rsidRDefault="00C616FD" w:rsidP="00E72969">
            <w:pPr>
              <w:jc w:val="center"/>
            </w:pPr>
            <w:r w:rsidRPr="00D31824">
              <w:t>РАЗДЕЛ 8.ТРЕБОВАНИЯ К ОБЪЕМУ И/ИЛИ СРОКУ ПРЕДОСТАВЛЕНИЯ ГАРАНТИЙ</w:t>
            </w:r>
          </w:p>
        </w:tc>
      </w:tr>
      <w:tr w:rsidR="00D31824" w:rsidRPr="00D31824" w:rsidTr="00DF2599">
        <w:trPr>
          <w:trHeight w:val="179"/>
        </w:trPr>
        <w:tc>
          <w:tcPr>
            <w:tcW w:w="10454" w:type="dxa"/>
          </w:tcPr>
          <w:p w:rsidR="00C616FD" w:rsidRPr="00D31824" w:rsidRDefault="00C616FD" w:rsidP="00E72969">
            <w:pPr>
              <w:pStyle w:val="ae"/>
              <w:numPr>
                <w:ilvl w:val="1"/>
                <w:numId w:val="0"/>
              </w:numPr>
              <w:rPr>
                <w:sz w:val="24"/>
                <w:szCs w:val="24"/>
              </w:rPr>
            </w:pPr>
            <w:r w:rsidRPr="00D31824">
              <w:rPr>
                <w:sz w:val="24"/>
                <w:szCs w:val="24"/>
              </w:rPr>
              <w:t xml:space="preserve">- поставщик гарантирует </w:t>
            </w:r>
            <w:r w:rsidR="006C5E0C">
              <w:rPr>
                <w:sz w:val="24"/>
                <w:szCs w:val="24"/>
              </w:rPr>
              <w:t>исправную</w:t>
            </w:r>
            <w:r w:rsidRPr="00D31824">
              <w:rPr>
                <w:sz w:val="24"/>
                <w:szCs w:val="24"/>
              </w:rPr>
              <w:t xml:space="preserve"> работу поставленного оборудования, в течение гарантийного срока указанного в документации, прилагаемой к данному оборудованию;</w:t>
            </w:r>
          </w:p>
          <w:p w:rsidR="00DA60C4" w:rsidRPr="00D31824" w:rsidRDefault="00105818" w:rsidP="00C36E1F">
            <w:pPr>
              <w:pStyle w:val="ae"/>
              <w:numPr>
                <w:ilvl w:val="1"/>
                <w:numId w:val="0"/>
              </w:numPr>
              <w:rPr>
                <w:i/>
              </w:rPr>
            </w:pPr>
            <w:r>
              <w:rPr>
                <w:sz w:val="24"/>
                <w:szCs w:val="24"/>
              </w:rPr>
              <w:t>- поставщик</w:t>
            </w:r>
            <w:r w:rsidRPr="00105818">
              <w:rPr>
                <w:sz w:val="24"/>
                <w:szCs w:val="24"/>
              </w:rPr>
              <w:t xml:space="preserve"> обязуется устранять недостатки согласно гарантийным обязательствам, в срок до 30 календарных дней со дня обнаружения. Расходы, связанные с устранением недостатков оборудования в течение гарантийного срока несет Исполнитель.</w:t>
            </w:r>
          </w:p>
        </w:tc>
      </w:tr>
      <w:tr w:rsidR="00D31824" w:rsidRPr="00D31824" w:rsidTr="00DF2599">
        <w:trPr>
          <w:trHeight w:val="179"/>
        </w:trPr>
        <w:tc>
          <w:tcPr>
            <w:tcW w:w="10454" w:type="dxa"/>
            <w:tcBorders>
              <w:left w:val="nil"/>
              <w:right w:val="nil"/>
            </w:tcBorders>
          </w:tcPr>
          <w:p w:rsidR="00C616FD" w:rsidRPr="00D31824" w:rsidRDefault="00C616FD" w:rsidP="00E72969">
            <w:pPr>
              <w:pStyle w:val="ae"/>
              <w:numPr>
                <w:ilvl w:val="1"/>
                <w:numId w:val="0"/>
              </w:numPr>
              <w:rPr>
                <w:sz w:val="24"/>
                <w:szCs w:val="24"/>
              </w:rPr>
            </w:pPr>
          </w:p>
        </w:tc>
      </w:tr>
      <w:tr w:rsidR="00D31824" w:rsidRPr="00D31824" w:rsidTr="00DF2599">
        <w:trPr>
          <w:trHeight w:val="179"/>
        </w:trPr>
        <w:tc>
          <w:tcPr>
            <w:tcW w:w="10454" w:type="dxa"/>
          </w:tcPr>
          <w:p w:rsidR="00C616FD" w:rsidRPr="00D31824" w:rsidRDefault="00C616FD" w:rsidP="00E72969">
            <w:pPr>
              <w:pStyle w:val="ae"/>
              <w:numPr>
                <w:ilvl w:val="1"/>
                <w:numId w:val="0"/>
              </w:numPr>
              <w:jc w:val="center"/>
              <w:rPr>
                <w:sz w:val="24"/>
                <w:szCs w:val="24"/>
              </w:rPr>
            </w:pPr>
            <w:r w:rsidRPr="00D31824">
              <w:rPr>
                <w:sz w:val="24"/>
                <w:szCs w:val="24"/>
              </w:rPr>
              <w:t>РАЗДЕЛ 9. ТРЕБОВАНИЯ ПО РЕМОНТНОПРИГОДНОСТИ</w:t>
            </w:r>
          </w:p>
        </w:tc>
      </w:tr>
      <w:tr w:rsidR="00D31824" w:rsidRPr="00D31824" w:rsidTr="00DF2599">
        <w:trPr>
          <w:trHeight w:val="281"/>
        </w:trPr>
        <w:tc>
          <w:tcPr>
            <w:tcW w:w="10454" w:type="dxa"/>
          </w:tcPr>
          <w:p w:rsidR="00C616FD" w:rsidRPr="00D31824" w:rsidRDefault="006C5E0C" w:rsidP="000A1AE6">
            <w:pPr>
              <w:pStyle w:val="ae"/>
              <w:numPr>
                <w:ilvl w:val="1"/>
                <w:numId w:val="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D31824" w:rsidRPr="00D31824" w:rsidTr="00DF2599">
        <w:trPr>
          <w:trHeight w:val="183"/>
        </w:trPr>
        <w:tc>
          <w:tcPr>
            <w:tcW w:w="10454" w:type="dxa"/>
            <w:tcBorders>
              <w:left w:val="nil"/>
              <w:right w:val="nil"/>
            </w:tcBorders>
          </w:tcPr>
          <w:p w:rsidR="00C616FD" w:rsidRPr="00D31824" w:rsidRDefault="00C616FD" w:rsidP="00E72969">
            <w:pPr>
              <w:pStyle w:val="ae"/>
              <w:numPr>
                <w:ilvl w:val="1"/>
                <w:numId w:val="0"/>
              </w:numPr>
              <w:spacing w:after="0"/>
              <w:rPr>
                <w:sz w:val="24"/>
                <w:szCs w:val="24"/>
              </w:rPr>
            </w:pPr>
          </w:p>
        </w:tc>
      </w:tr>
      <w:tr w:rsidR="00D31824" w:rsidRPr="00D31824" w:rsidTr="00DF2599">
        <w:trPr>
          <w:trHeight w:val="177"/>
        </w:trPr>
        <w:tc>
          <w:tcPr>
            <w:tcW w:w="10454" w:type="dxa"/>
          </w:tcPr>
          <w:p w:rsidR="00C616FD" w:rsidRPr="00D31824" w:rsidRDefault="00C616FD" w:rsidP="00E72969">
            <w:pPr>
              <w:pStyle w:val="ae"/>
              <w:numPr>
                <w:ilvl w:val="1"/>
                <w:numId w:val="0"/>
              </w:numPr>
              <w:spacing w:after="0"/>
              <w:jc w:val="center"/>
              <w:rPr>
                <w:sz w:val="24"/>
                <w:szCs w:val="24"/>
              </w:rPr>
            </w:pPr>
            <w:r w:rsidRPr="00D31824">
              <w:rPr>
                <w:sz w:val="24"/>
                <w:szCs w:val="24"/>
              </w:rPr>
              <w:t>РАЗДЕЛ 10. ТРЕБОВАНИЯ К ОБСЛУЖИВАНИЮ</w:t>
            </w:r>
          </w:p>
        </w:tc>
      </w:tr>
      <w:tr w:rsidR="00D31824" w:rsidRPr="00D31824" w:rsidTr="00DF2599">
        <w:trPr>
          <w:trHeight w:val="376"/>
        </w:trPr>
        <w:tc>
          <w:tcPr>
            <w:tcW w:w="10454" w:type="dxa"/>
          </w:tcPr>
          <w:p w:rsidR="00DA60C4" w:rsidRPr="00D31824" w:rsidRDefault="00C616FD" w:rsidP="00DF2599">
            <w:pPr>
              <w:pStyle w:val="ae"/>
              <w:numPr>
                <w:ilvl w:val="1"/>
                <w:numId w:val="0"/>
              </w:numPr>
              <w:spacing w:after="0"/>
              <w:rPr>
                <w:sz w:val="24"/>
                <w:szCs w:val="24"/>
              </w:rPr>
            </w:pPr>
            <w:r w:rsidRPr="00D31824">
              <w:rPr>
                <w:sz w:val="24"/>
                <w:szCs w:val="24"/>
              </w:rPr>
              <w:t>- расходы, связанные с устранением недостатков оборудования в течение гарантийного срока несет Поставщик</w:t>
            </w:r>
          </w:p>
        </w:tc>
      </w:tr>
      <w:tr w:rsidR="00D31824" w:rsidRPr="00D31824" w:rsidTr="00DF2599">
        <w:trPr>
          <w:trHeight w:val="190"/>
        </w:trPr>
        <w:tc>
          <w:tcPr>
            <w:tcW w:w="10454" w:type="dxa"/>
            <w:tcBorders>
              <w:left w:val="nil"/>
              <w:right w:val="nil"/>
            </w:tcBorders>
          </w:tcPr>
          <w:p w:rsidR="00C616FD" w:rsidRDefault="00C616FD" w:rsidP="00E72969">
            <w:pPr>
              <w:pStyle w:val="ae"/>
              <w:numPr>
                <w:ilvl w:val="1"/>
                <w:numId w:val="0"/>
              </w:numPr>
              <w:spacing w:after="0"/>
              <w:rPr>
                <w:sz w:val="24"/>
                <w:szCs w:val="24"/>
              </w:rPr>
            </w:pPr>
          </w:p>
          <w:p w:rsidR="003B7262" w:rsidRPr="00D31824" w:rsidRDefault="003B7262" w:rsidP="00E72969">
            <w:pPr>
              <w:pStyle w:val="ae"/>
              <w:numPr>
                <w:ilvl w:val="1"/>
                <w:numId w:val="0"/>
              </w:numPr>
              <w:spacing w:after="0"/>
              <w:rPr>
                <w:sz w:val="24"/>
                <w:szCs w:val="24"/>
              </w:rPr>
            </w:pPr>
          </w:p>
        </w:tc>
      </w:tr>
      <w:tr w:rsidR="00D31824" w:rsidRPr="00D31824" w:rsidTr="00DF2599">
        <w:trPr>
          <w:trHeight w:val="183"/>
        </w:trPr>
        <w:tc>
          <w:tcPr>
            <w:tcW w:w="10454" w:type="dxa"/>
          </w:tcPr>
          <w:p w:rsidR="00C616FD" w:rsidRPr="00D31824" w:rsidRDefault="00C616FD" w:rsidP="00E72969">
            <w:pPr>
              <w:pStyle w:val="ae"/>
              <w:numPr>
                <w:ilvl w:val="1"/>
                <w:numId w:val="0"/>
              </w:numPr>
              <w:spacing w:after="0"/>
              <w:jc w:val="center"/>
              <w:rPr>
                <w:sz w:val="24"/>
                <w:szCs w:val="24"/>
              </w:rPr>
            </w:pPr>
            <w:r w:rsidRPr="00D31824">
              <w:rPr>
                <w:sz w:val="24"/>
                <w:szCs w:val="24"/>
              </w:rPr>
              <w:t>РАЗДЕЛ 11. ЭКОЛОГИЧЕСКИЕ ТРЕБОВАНИЯ</w:t>
            </w:r>
          </w:p>
        </w:tc>
      </w:tr>
      <w:tr w:rsidR="00D31824" w:rsidRPr="00D31824" w:rsidTr="00DF2599">
        <w:trPr>
          <w:trHeight w:val="368"/>
        </w:trPr>
        <w:tc>
          <w:tcPr>
            <w:tcW w:w="10454" w:type="dxa"/>
          </w:tcPr>
          <w:p w:rsidR="00C616FD" w:rsidRPr="00D31824" w:rsidRDefault="00C616FD" w:rsidP="00974D64">
            <w:pPr>
              <w:pStyle w:val="ae"/>
              <w:numPr>
                <w:ilvl w:val="1"/>
                <w:numId w:val="0"/>
              </w:numPr>
              <w:spacing w:after="0"/>
              <w:rPr>
                <w:sz w:val="24"/>
                <w:szCs w:val="24"/>
              </w:rPr>
            </w:pPr>
            <w:r w:rsidRPr="00D31824">
              <w:rPr>
                <w:sz w:val="24"/>
                <w:szCs w:val="24"/>
              </w:rPr>
              <w:t xml:space="preserve">- </w:t>
            </w:r>
            <w:r w:rsidR="00974D64">
              <w:rPr>
                <w:sz w:val="24"/>
                <w:szCs w:val="24"/>
              </w:rPr>
              <w:t>Разбуриватель</w:t>
            </w:r>
            <w:r w:rsidR="006C5E0C">
              <w:rPr>
                <w:sz w:val="24"/>
                <w:szCs w:val="24"/>
              </w:rPr>
              <w:t xml:space="preserve"> </w:t>
            </w:r>
            <w:r w:rsidRPr="00D31824">
              <w:rPr>
                <w:sz w:val="24"/>
                <w:szCs w:val="24"/>
              </w:rPr>
              <w:t>не содерж</w:t>
            </w:r>
            <w:r w:rsidR="00974D64">
              <w:rPr>
                <w:sz w:val="24"/>
                <w:szCs w:val="24"/>
              </w:rPr>
              <w:t>и</w:t>
            </w:r>
            <w:r w:rsidRPr="00D31824">
              <w:rPr>
                <w:sz w:val="24"/>
                <w:szCs w:val="24"/>
              </w:rPr>
              <w:t>т вредные и химически активные вещества, воздействующие на естественную окружающую среду.</w:t>
            </w:r>
          </w:p>
        </w:tc>
      </w:tr>
      <w:tr w:rsidR="00D31824" w:rsidRPr="00D31824" w:rsidTr="00DF2599">
        <w:trPr>
          <w:trHeight w:val="165"/>
        </w:trPr>
        <w:tc>
          <w:tcPr>
            <w:tcW w:w="10454" w:type="dxa"/>
            <w:tcBorders>
              <w:left w:val="nil"/>
              <w:right w:val="nil"/>
            </w:tcBorders>
          </w:tcPr>
          <w:p w:rsidR="00C616FD" w:rsidRDefault="00C616FD" w:rsidP="00E72969">
            <w:pPr>
              <w:pStyle w:val="ae"/>
              <w:numPr>
                <w:ilvl w:val="1"/>
                <w:numId w:val="0"/>
              </w:numPr>
              <w:spacing w:after="0"/>
              <w:rPr>
                <w:sz w:val="24"/>
                <w:szCs w:val="24"/>
              </w:rPr>
            </w:pPr>
          </w:p>
          <w:p w:rsidR="003B7262" w:rsidRPr="00D31824" w:rsidRDefault="003B7262" w:rsidP="00E72969">
            <w:pPr>
              <w:pStyle w:val="ae"/>
              <w:numPr>
                <w:ilvl w:val="1"/>
                <w:numId w:val="0"/>
              </w:numPr>
              <w:spacing w:after="0"/>
              <w:rPr>
                <w:sz w:val="24"/>
                <w:szCs w:val="24"/>
              </w:rPr>
            </w:pPr>
          </w:p>
        </w:tc>
      </w:tr>
      <w:tr w:rsidR="00D31824" w:rsidRPr="00D31824" w:rsidTr="00DF2599">
        <w:trPr>
          <w:trHeight w:val="239"/>
        </w:trPr>
        <w:tc>
          <w:tcPr>
            <w:tcW w:w="10454" w:type="dxa"/>
          </w:tcPr>
          <w:p w:rsidR="00C616FD" w:rsidRPr="00D31824" w:rsidRDefault="00C616FD" w:rsidP="00E72969">
            <w:pPr>
              <w:pStyle w:val="ae"/>
              <w:numPr>
                <w:ilvl w:val="1"/>
                <w:numId w:val="0"/>
              </w:numPr>
              <w:spacing w:after="0"/>
              <w:jc w:val="center"/>
              <w:rPr>
                <w:sz w:val="24"/>
                <w:szCs w:val="24"/>
              </w:rPr>
            </w:pPr>
            <w:r w:rsidRPr="00D31824">
              <w:rPr>
                <w:sz w:val="24"/>
                <w:szCs w:val="24"/>
              </w:rPr>
              <w:t>РАЗДЕЛ 12. ТРЕБОВАНИЯ ПО БЕЗОПАСНОСТИ</w:t>
            </w:r>
          </w:p>
        </w:tc>
      </w:tr>
      <w:tr w:rsidR="00D31824" w:rsidRPr="00D31824" w:rsidTr="00DF2599">
        <w:trPr>
          <w:trHeight w:val="497"/>
        </w:trPr>
        <w:tc>
          <w:tcPr>
            <w:tcW w:w="10454" w:type="dxa"/>
          </w:tcPr>
          <w:p w:rsidR="00C616FD" w:rsidRPr="00D31824" w:rsidRDefault="00DF2599" w:rsidP="00974D64">
            <w:pPr>
              <w:pStyle w:val="a5"/>
              <w:spacing w:before="0" w:beforeAutospacing="0" w:after="0" w:afterAutospacing="0"/>
              <w:jc w:val="both"/>
            </w:pPr>
            <w:r>
              <w:rPr>
                <w:rFonts w:ascii="Times New Roman" w:hAnsi="Times New Roman"/>
              </w:rPr>
              <w:t xml:space="preserve">       </w:t>
            </w:r>
            <w:r w:rsidR="000A1AE6" w:rsidRPr="000A1AE6">
              <w:rPr>
                <w:rFonts w:ascii="Times New Roman" w:hAnsi="Times New Roman"/>
              </w:rPr>
              <w:t xml:space="preserve">Исполнитель гарантирует Заказчику, что приобретенное им оборудование отвечает требованиям  ГОСТ 12.2.106-85 «Система стандартов безопасности труда. Машины и механизмы, применяемые при разработке рудных, нерудных и россыпных месторождений полезных ископаемых. Общие гигиенические требования и методы оценки», ГОСТ 12.2.003-91 «Система стандартов безопасности труда. Оборудование производственное. Общие требования безопасности»; соответствует </w:t>
            </w:r>
            <w:r w:rsidR="006C5E0C">
              <w:rPr>
                <w:rFonts w:ascii="Times New Roman" w:hAnsi="Times New Roman"/>
              </w:rPr>
              <w:t>параметрам</w:t>
            </w:r>
            <w:r w:rsidR="000A1AE6" w:rsidRPr="000A1AE6">
              <w:rPr>
                <w:rFonts w:ascii="Times New Roman" w:hAnsi="Times New Roman"/>
              </w:rPr>
              <w:t xml:space="preserve">, заявленным в техническом задании. </w:t>
            </w:r>
          </w:p>
        </w:tc>
      </w:tr>
      <w:tr w:rsidR="00D31824" w:rsidRPr="00D31824" w:rsidTr="00DF2599">
        <w:trPr>
          <w:trHeight w:val="217"/>
        </w:trPr>
        <w:tc>
          <w:tcPr>
            <w:tcW w:w="10454" w:type="dxa"/>
            <w:tcBorders>
              <w:left w:val="nil"/>
              <w:right w:val="nil"/>
            </w:tcBorders>
          </w:tcPr>
          <w:p w:rsidR="00C616FD" w:rsidRPr="00D31824" w:rsidRDefault="00C616FD" w:rsidP="00E72969">
            <w:pPr>
              <w:pStyle w:val="a5"/>
              <w:rPr>
                <w:rFonts w:ascii="Times New Roman" w:hAnsi="Times New Roman"/>
              </w:rPr>
            </w:pPr>
          </w:p>
        </w:tc>
      </w:tr>
      <w:tr w:rsidR="00D31824" w:rsidRPr="00D31824" w:rsidTr="00DF2599">
        <w:trPr>
          <w:trHeight w:val="278"/>
        </w:trPr>
        <w:tc>
          <w:tcPr>
            <w:tcW w:w="10454" w:type="dxa"/>
          </w:tcPr>
          <w:p w:rsidR="00C616FD" w:rsidRPr="00D31824" w:rsidRDefault="00C616FD" w:rsidP="00E72969">
            <w:pPr>
              <w:pStyle w:val="a5"/>
              <w:jc w:val="center"/>
              <w:rPr>
                <w:rFonts w:ascii="Times New Roman" w:hAnsi="Times New Roman"/>
              </w:rPr>
            </w:pPr>
            <w:r w:rsidRPr="00D31824">
              <w:rPr>
                <w:rFonts w:ascii="Times New Roman" w:hAnsi="Times New Roman"/>
              </w:rPr>
              <w:t>РАЗДЕЛ 13. ТРЕБОВАНИЯ К КАЧЕСТВУ И КЛАССИФИКАЦИЯ ОБОРУДОВАНИЯ</w:t>
            </w:r>
          </w:p>
        </w:tc>
      </w:tr>
      <w:tr w:rsidR="00D31824" w:rsidRPr="00D31824" w:rsidTr="00DF2599">
        <w:trPr>
          <w:trHeight w:val="383"/>
        </w:trPr>
        <w:tc>
          <w:tcPr>
            <w:tcW w:w="10454" w:type="dxa"/>
          </w:tcPr>
          <w:p w:rsidR="00C616FD" w:rsidRPr="00D31824" w:rsidRDefault="00C616FD" w:rsidP="00974D64">
            <w:pPr>
              <w:pStyle w:val="a5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  <w:r w:rsidRPr="00D31824">
              <w:rPr>
                <w:rFonts w:ascii="Times New Roman" w:hAnsi="Times New Roman"/>
              </w:rPr>
              <w:t xml:space="preserve">- качество </w:t>
            </w:r>
            <w:r w:rsidR="006C5E0C">
              <w:rPr>
                <w:rFonts w:ascii="Times New Roman" w:hAnsi="Times New Roman"/>
              </w:rPr>
              <w:t>должно</w:t>
            </w:r>
            <w:r w:rsidRPr="00D31824">
              <w:rPr>
                <w:rFonts w:ascii="Times New Roman" w:hAnsi="Times New Roman"/>
              </w:rPr>
              <w:t xml:space="preserve"> соответствовать назначению, требованиям, предъявляемы</w:t>
            </w:r>
            <w:r w:rsidR="006C5E0C">
              <w:rPr>
                <w:rFonts w:ascii="Times New Roman" w:hAnsi="Times New Roman"/>
              </w:rPr>
              <w:t>м</w:t>
            </w:r>
            <w:r w:rsidRPr="00D31824">
              <w:rPr>
                <w:rFonts w:ascii="Times New Roman" w:hAnsi="Times New Roman"/>
              </w:rPr>
              <w:t xml:space="preserve"> к техническим характеристикам </w:t>
            </w:r>
            <w:r w:rsidR="00974D64">
              <w:rPr>
                <w:rFonts w:ascii="Times New Roman" w:hAnsi="Times New Roman"/>
              </w:rPr>
              <w:t>разбуривателя</w:t>
            </w:r>
            <w:r w:rsidR="00F07A3A" w:rsidRPr="00D31824">
              <w:rPr>
                <w:rFonts w:ascii="Times New Roman" w:hAnsi="Times New Roman"/>
              </w:rPr>
              <w:t>.</w:t>
            </w:r>
            <w:r w:rsidRPr="00D31824">
              <w:rPr>
                <w:rFonts w:ascii="Times New Roman" w:hAnsi="Times New Roman"/>
              </w:rPr>
              <w:t xml:space="preserve"> </w:t>
            </w:r>
          </w:p>
        </w:tc>
      </w:tr>
      <w:tr w:rsidR="00D31824" w:rsidRPr="00D31824" w:rsidTr="00DF2599">
        <w:trPr>
          <w:trHeight w:val="220"/>
        </w:trPr>
        <w:tc>
          <w:tcPr>
            <w:tcW w:w="10454" w:type="dxa"/>
            <w:tcBorders>
              <w:left w:val="nil"/>
              <w:right w:val="nil"/>
            </w:tcBorders>
          </w:tcPr>
          <w:p w:rsidR="00C616FD" w:rsidRPr="00D31824" w:rsidRDefault="00C616FD" w:rsidP="00E72969">
            <w:pPr>
              <w:pStyle w:val="a5"/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</w:tr>
      <w:tr w:rsidR="00D31824" w:rsidRPr="00D31824" w:rsidTr="00DF2599">
        <w:trPr>
          <w:trHeight w:val="280"/>
        </w:trPr>
        <w:tc>
          <w:tcPr>
            <w:tcW w:w="10454" w:type="dxa"/>
          </w:tcPr>
          <w:p w:rsidR="00C616FD" w:rsidRPr="00D31824" w:rsidRDefault="00C616FD" w:rsidP="00E72969">
            <w:pPr>
              <w:pStyle w:val="a5"/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 w:rsidRPr="00D31824">
              <w:rPr>
                <w:rFonts w:ascii="Times New Roman" w:hAnsi="Times New Roman"/>
              </w:rPr>
              <w:t>РАЗДЕЛ 14. ТЕХНИЧЕСКОЕ СОПРОВОЖДЕНИЕ СТАНДАРТНОГО ПРОМЫШЛЕННОГО ОБОРУДОВАНИЯ</w:t>
            </w:r>
          </w:p>
        </w:tc>
      </w:tr>
      <w:tr w:rsidR="00D31824" w:rsidRPr="00D31824" w:rsidTr="00DF2599">
        <w:trPr>
          <w:trHeight w:val="242"/>
        </w:trPr>
        <w:tc>
          <w:tcPr>
            <w:tcW w:w="10454" w:type="dxa"/>
          </w:tcPr>
          <w:p w:rsidR="00C616FD" w:rsidRPr="00D31824" w:rsidRDefault="006C5E0C" w:rsidP="006C5E0C">
            <w:pPr>
              <w:spacing w:after="100" w:afterAutospacing="1"/>
              <w:ind w:right="130"/>
              <w:jc w:val="both"/>
            </w:pPr>
            <w:r>
              <w:t>нет</w:t>
            </w:r>
          </w:p>
        </w:tc>
      </w:tr>
      <w:tr w:rsidR="00D31824" w:rsidRPr="00D31824" w:rsidTr="00DF2599">
        <w:trPr>
          <w:trHeight w:val="190"/>
        </w:trPr>
        <w:tc>
          <w:tcPr>
            <w:tcW w:w="10454" w:type="dxa"/>
            <w:tcBorders>
              <w:left w:val="nil"/>
              <w:right w:val="nil"/>
            </w:tcBorders>
          </w:tcPr>
          <w:p w:rsidR="00C616FD" w:rsidRPr="00D31824" w:rsidRDefault="00C616FD" w:rsidP="00E72969">
            <w:pPr>
              <w:spacing w:after="100" w:afterAutospacing="1"/>
              <w:ind w:right="128"/>
              <w:jc w:val="both"/>
            </w:pPr>
          </w:p>
        </w:tc>
      </w:tr>
      <w:tr w:rsidR="00D31824" w:rsidRPr="00D31824" w:rsidTr="00DF2599">
        <w:trPr>
          <w:trHeight w:val="183"/>
        </w:trPr>
        <w:tc>
          <w:tcPr>
            <w:tcW w:w="10454" w:type="dxa"/>
          </w:tcPr>
          <w:p w:rsidR="00C616FD" w:rsidRPr="00D31824" w:rsidRDefault="00C616FD" w:rsidP="00E72969">
            <w:pPr>
              <w:spacing w:after="100" w:afterAutospacing="1"/>
              <w:ind w:right="128"/>
              <w:jc w:val="center"/>
            </w:pPr>
            <w:r w:rsidRPr="00D31824">
              <w:t>РАЗДЕЛ 15.</w:t>
            </w:r>
            <w:r w:rsidR="00324B90">
              <w:t xml:space="preserve"> </w:t>
            </w:r>
            <w:r w:rsidRPr="00D31824">
              <w:t>ДОПОЛНИТЕЛЬНЫЕ (ИНЫЕ)ТРЕБОВАНИЯ</w:t>
            </w:r>
          </w:p>
        </w:tc>
      </w:tr>
      <w:tr w:rsidR="00D31824" w:rsidRPr="00D31824" w:rsidTr="00DF2599">
        <w:trPr>
          <w:trHeight w:val="183"/>
        </w:trPr>
        <w:tc>
          <w:tcPr>
            <w:tcW w:w="10454" w:type="dxa"/>
          </w:tcPr>
          <w:p w:rsidR="00DA60C4" w:rsidRPr="00D31824" w:rsidRDefault="00AA6B78" w:rsidP="00AA6B78">
            <w:pPr>
              <w:spacing w:after="100" w:afterAutospacing="1"/>
              <w:ind w:right="128"/>
            </w:pPr>
            <w:r>
              <w:lastRenderedPageBreak/>
              <w:t>нет</w:t>
            </w:r>
          </w:p>
        </w:tc>
      </w:tr>
      <w:tr w:rsidR="00D31824" w:rsidRPr="00D31824" w:rsidTr="00DF2599">
        <w:trPr>
          <w:trHeight w:val="183"/>
        </w:trPr>
        <w:tc>
          <w:tcPr>
            <w:tcW w:w="10454" w:type="dxa"/>
            <w:tcBorders>
              <w:left w:val="nil"/>
              <w:right w:val="nil"/>
            </w:tcBorders>
          </w:tcPr>
          <w:p w:rsidR="00C616FD" w:rsidRPr="00D31824" w:rsidRDefault="00C616FD" w:rsidP="00E72969">
            <w:pPr>
              <w:spacing w:after="100" w:afterAutospacing="1"/>
              <w:ind w:right="128"/>
            </w:pPr>
          </w:p>
        </w:tc>
      </w:tr>
      <w:tr w:rsidR="00D31824" w:rsidRPr="00D31824" w:rsidTr="00DF2599">
        <w:trPr>
          <w:trHeight w:val="183"/>
        </w:trPr>
        <w:tc>
          <w:tcPr>
            <w:tcW w:w="10454" w:type="dxa"/>
          </w:tcPr>
          <w:p w:rsidR="00C616FD" w:rsidRPr="00D31824" w:rsidRDefault="00C616FD" w:rsidP="00E72969">
            <w:pPr>
              <w:spacing w:after="100" w:afterAutospacing="1"/>
              <w:ind w:right="128"/>
              <w:jc w:val="center"/>
            </w:pPr>
            <w:r w:rsidRPr="00D31824">
              <w:t>РАЗДЕЛ 16. ТРЕБОВАНИЯ К КОЛИЧЕСТВУ И СРОКУ (ПЕРЕОДИЧНОСТИ) ПОСТАВКИ</w:t>
            </w:r>
          </w:p>
        </w:tc>
      </w:tr>
      <w:tr w:rsidR="00D31824" w:rsidRPr="00D31824" w:rsidTr="00DF2599">
        <w:trPr>
          <w:trHeight w:val="183"/>
        </w:trPr>
        <w:tc>
          <w:tcPr>
            <w:tcW w:w="10454" w:type="dxa"/>
          </w:tcPr>
          <w:p w:rsidR="00DA60C4" w:rsidRPr="00D31824" w:rsidRDefault="00C616FD" w:rsidP="006C5E0C">
            <w:pPr>
              <w:ind w:right="130"/>
            </w:pPr>
            <w:r w:rsidRPr="00D31824">
              <w:t>- согласно спецификации, являющейся приложением №1 к договору поставки</w:t>
            </w:r>
            <w:r w:rsidR="006C5E0C">
              <w:t>.</w:t>
            </w:r>
          </w:p>
        </w:tc>
      </w:tr>
      <w:tr w:rsidR="00D31824" w:rsidRPr="00D31824" w:rsidTr="00DF2599">
        <w:trPr>
          <w:trHeight w:val="183"/>
        </w:trPr>
        <w:tc>
          <w:tcPr>
            <w:tcW w:w="10454" w:type="dxa"/>
            <w:tcBorders>
              <w:left w:val="nil"/>
              <w:right w:val="nil"/>
            </w:tcBorders>
          </w:tcPr>
          <w:p w:rsidR="00C616FD" w:rsidRPr="00D31824" w:rsidRDefault="00C616FD" w:rsidP="00E72969">
            <w:pPr>
              <w:jc w:val="center"/>
            </w:pPr>
          </w:p>
          <w:p w:rsidR="00C616FD" w:rsidRPr="00D31824" w:rsidRDefault="00C616FD" w:rsidP="00E72969">
            <w:pPr>
              <w:ind w:right="128"/>
              <w:jc w:val="center"/>
            </w:pPr>
            <w:r w:rsidRPr="00D31824">
              <w:t>РАЗДЕЛ 17. ТРЕБОВАНИЯ К ФОРМЕ ПРЕДСТАВЛЯЕМОЙ ИНФОРМАЦИИ</w:t>
            </w:r>
          </w:p>
        </w:tc>
      </w:tr>
      <w:tr w:rsidR="00C616FD" w:rsidRPr="00D31824" w:rsidTr="00DF2599">
        <w:trPr>
          <w:trHeight w:val="183"/>
        </w:trPr>
        <w:tc>
          <w:tcPr>
            <w:tcW w:w="10454" w:type="dxa"/>
          </w:tcPr>
          <w:p w:rsidR="00C616FD" w:rsidRPr="00D31824" w:rsidRDefault="006C5E0C" w:rsidP="00AA6B78">
            <w:pPr>
              <w:jc w:val="both"/>
            </w:pPr>
            <w:r>
              <w:t>нет</w:t>
            </w:r>
          </w:p>
        </w:tc>
      </w:tr>
    </w:tbl>
    <w:p w:rsidR="00C616FD" w:rsidRPr="00D31824" w:rsidRDefault="00C616FD" w:rsidP="00C616FD">
      <w:pPr>
        <w:jc w:val="center"/>
        <w:rPr>
          <w:b/>
          <w:sz w:val="22"/>
          <w:szCs w:val="22"/>
        </w:rPr>
      </w:pPr>
    </w:p>
    <w:p w:rsidR="00D56792" w:rsidRPr="001F6931" w:rsidRDefault="00D56792" w:rsidP="00D56792">
      <w:pPr>
        <w:ind w:firstLine="601"/>
        <w:jc w:val="center"/>
        <w:rPr>
          <w:color w:val="000000"/>
        </w:rPr>
      </w:pPr>
      <w:r w:rsidRPr="0069349E">
        <w:rPr>
          <w:color w:val="000000"/>
        </w:rPr>
        <w:t>РАЗДЕЛ 18. ТРЕБОВАНИЯ К ТЕХНИЧЕСКОМУ ОБУЧЕНИЮ ПЕРСОНАЛА ЗАКАЗЧИКА</w:t>
      </w:r>
    </w:p>
    <w:p w:rsidR="00D56792" w:rsidRPr="001F6931" w:rsidRDefault="00D56792" w:rsidP="00D56792">
      <w:pPr>
        <w:ind w:firstLine="601"/>
        <w:rPr>
          <w:color w:val="000000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D56792" w:rsidRPr="0069349E" w:rsidTr="00B30E2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792" w:rsidRPr="0069349E" w:rsidRDefault="00D56792" w:rsidP="00B30E28">
            <w:pPr>
              <w:ind w:firstLine="601"/>
              <w:rPr>
                <w:color w:val="000000"/>
              </w:rPr>
            </w:pPr>
            <w:r w:rsidRPr="0069349E">
              <w:rPr>
                <w:color w:val="000000"/>
              </w:rPr>
              <w:t>Отсутствуют</w:t>
            </w:r>
          </w:p>
        </w:tc>
      </w:tr>
    </w:tbl>
    <w:p w:rsidR="00D56792" w:rsidRPr="0069349E" w:rsidRDefault="00D56792" w:rsidP="00D56792">
      <w:pPr>
        <w:ind w:firstLine="601"/>
        <w:jc w:val="center"/>
        <w:rPr>
          <w:color w:val="000000"/>
        </w:rPr>
      </w:pPr>
      <w:r w:rsidRPr="0069349E">
        <w:rPr>
          <w:color w:val="000000"/>
        </w:rPr>
        <w:t>РАЗДЕЛ 19. ПЕРЕЧЕНЬ ПРИНЯТЫХ СОКРАЩЕНИЙ</w:t>
      </w:r>
    </w:p>
    <w:p w:rsidR="00D56792" w:rsidRPr="00D31824" w:rsidRDefault="00D56792" w:rsidP="00D56792">
      <w:pPr>
        <w:ind w:firstLine="567"/>
        <w:jc w:val="both"/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410"/>
        <w:gridCol w:w="7229"/>
      </w:tblGrid>
      <w:tr w:rsidR="00D56792" w:rsidRPr="00D31824" w:rsidTr="00B30E28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92" w:rsidRPr="00D31824" w:rsidRDefault="00D56792" w:rsidP="00B30E28">
            <w:pPr>
              <w:jc w:val="center"/>
            </w:pPr>
            <w:r w:rsidRPr="00D31824"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92" w:rsidRPr="00D31824" w:rsidRDefault="00D56792" w:rsidP="00B30E28">
            <w:pPr>
              <w:autoSpaceDE w:val="0"/>
              <w:autoSpaceDN w:val="0"/>
              <w:adjustRightInd w:val="0"/>
              <w:jc w:val="center"/>
            </w:pPr>
            <w:r w:rsidRPr="00D31824">
              <w:t>Сокращение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92" w:rsidRPr="00D31824" w:rsidRDefault="00D56792" w:rsidP="00B30E28">
            <w:pPr>
              <w:jc w:val="center"/>
            </w:pPr>
            <w:r w:rsidRPr="00D31824">
              <w:t>Расшифровка сокращения</w:t>
            </w:r>
          </w:p>
        </w:tc>
      </w:tr>
      <w:tr w:rsidR="00D56792" w:rsidRPr="00D31824" w:rsidTr="00B30E28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792" w:rsidRPr="00D31824" w:rsidRDefault="00D56792" w:rsidP="00B30E28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792" w:rsidRPr="00D31824" w:rsidRDefault="00D56792" w:rsidP="00B30E28">
            <w:pPr>
              <w:autoSpaceDE w:val="0"/>
              <w:autoSpaceDN w:val="0"/>
              <w:adjustRightInd w:val="0"/>
            </w:pPr>
            <w:r>
              <w:t>2КВ-А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792" w:rsidRPr="00D31824" w:rsidRDefault="00D56792" w:rsidP="00B30E28">
            <w:pPr>
              <w:jc w:val="both"/>
            </w:pPr>
            <w:r>
              <w:rPr>
                <w:rStyle w:val="ad"/>
                <w:b w:val="0"/>
              </w:rPr>
              <w:t>Комбайн для подземной проходки вертикальных выработок</w:t>
            </w:r>
          </w:p>
        </w:tc>
      </w:tr>
    </w:tbl>
    <w:p w:rsidR="00D56792" w:rsidRPr="00D31824" w:rsidRDefault="00D56792" w:rsidP="00D56792">
      <w:pPr>
        <w:jc w:val="center"/>
        <w:rPr>
          <w:b/>
          <w:sz w:val="22"/>
          <w:szCs w:val="22"/>
        </w:rPr>
      </w:pPr>
    </w:p>
    <w:p w:rsidR="00D56792" w:rsidRPr="00D31824" w:rsidRDefault="00D56792" w:rsidP="00D56792">
      <w:pPr>
        <w:jc w:val="center"/>
      </w:pPr>
      <w:r>
        <w:t>РАЗДЕЛ 20</w:t>
      </w:r>
      <w:r w:rsidRPr="00D31824">
        <w:t>. ПЕРЕЧЕНЬ ПРИЛОЖЕНИЙ</w:t>
      </w:r>
    </w:p>
    <w:p w:rsidR="00D56792" w:rsidRPr="00D31824" w:rsidRDefault="00D56792" w:rsidP="00D56792">
      <w:pPr>
        <w:ind w:firstLine="567"/>
        <w:jc w:val="both"/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7229"/>
        <w:gridCol w:w="2410"/>
      </w:tblGrid>
      <w:tr w:rsidR="00D56792" w:rsidRPr="00D31824" w:rsidTr="00B30E28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92" w:rsidRPr="00D31824" w:rsidRDefault="00D56792" w:rsidP="00B30E28">
            <w:pPr>
              <w:jc w:val="center"/>
            </w:pPr>
            <w:r w:rsidRPr="00D31824"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92" w:rsidRPr="00D31824" w:rsidRDefault="00D56792" w:rsidP="00B30E28">
            <w:pPr>
              <w:autoSpaceDE w:val="0"/>
              <w:autoSpaceDN w:val="0"/>
              <w:adjustRightInd w:val="0"/>
              <w:jc w:val="center"/>
            </w:pPr>
            <w:r w:rsidRPr="00D31824">
              <w:t>Наименование приложения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92" w:rsidRPr="00D31824" w:rsidRDefault="00D56792" w:rsidP="00B30E28">
            <w:pPr>
              <w:jc w:val="center"/>
            </w:pPr>
            <w:r w:rsidRPr="00D31824">
              <w:t>Номер страницы</w:t>
            </w:r>
          </w:p>
        </w:tc>
      </w:tr>
      <w:tr w:rsidR="00D56792" w:rsidRPr="00D31824" w:rsidTr="00B30E28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792" w:rsidRPr="00D31824" w:rsidRDefault="00D56792" w:rsidP="00B30E28">
            <w:pPr>
              <w:jc w:val="center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792" w:rsidRPr="00D31824" w:rsidRDefault="00D56792" w:rsidP="00B30E28">
            <w:pPr>
              <w:autoSpaceDE w:val="0"/>
              <w:autoSpaceDN w:val="0"/>
              <w:adjustRightInd w:val="0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792" w:rsidRPr="00D31824" w:rsidRDefault="00D56792" w:rsidP="00B30E28">
            <w:pPr>
              <w:jc w:val="center"/>
              <w:rPr>
                <w:i/>
              </w:rPr>
            </w:pPr>
          </w:p>
        </w:tc>
      </w:tr>
    </w:tbl>
    <w:p w:rsidR="00D56792" w:rsidRPr="00D31824" w:rsidRDefault="00D56792" w:rsidP="00D56792">
      <w:pPr>
        <w:jc w:val="center"/>
        <w:rPr>
          <w:b/>
          <w:sz w:val="22"/>
          <w:szCs w:val="22"/>
        </w:rPr>
      </w:pPr>
    </w:p>
    <w:p w:rsidR="00D56792" w:rsidRPr="00D31824" w:rsidRDefault="00D56792" w:rsidP="00D56792">
      <w:pPr>
        <w:jc w:val="both"/>
        <w:rPr>
          <w:b/>
        </w:rPr>
      </w:pPr>
    </w:p>
    <w:p w:rsidR="00D56792" w:rsidRPr="00D31824" w:rsidRDefault="00D56792" w:rsidP="00D56792">
      <w:pPr>
        <w:tabs>
          <w:tab w:val="left" w:pos="851"/>
        </w:tabs>
        <w:spacing w:line="360" w:lineRule="auto"/>
        <w:ind w:right="57"/>
        <w:rPr>
          <w:b/>
        </w:rPr>
      </w:pPr>
    </w:p>
    <w:p w:rsidR="00D56792" w:rsidRPr="00D31824" w:rsidRDefault="00D56792" w:rsidP="00D56792">
      <w:pPr>
        <w:jc w:val="both"/>
        <w:rPr>
          <w:b/>
        </w:rPr>
      </w:pPr>
      <w:r w:rsidRPr="00060992">
        <w:rPr>
          <w:sz w:val="28"/>
        </w:rPr>
        <w:t>Инициатор закупки</w:t>
      </w:r>
      <w:r w:rsidRPr="00D31824">
        <w:rPr>
          <w:b/>
        </w:rPr>
        <w:t xml:space="preserve">: </w:t>
      </w:r>
    </w:p>
    <w:p w:rsidR="00D56792" w:rsidRPr="00D31824" w:rsidRDefault="00D56792" w:rsidP="00D56792">
      <w:pPr>
        <w:jc w:val="both"/>
        <w:rPr>
          <w:b/>
        </w:rPr>
      </w:pPr>
      <w:r w:rsidRPr="00D31824">
        <w:tab/>
      </w:r>
      <w:r w:rsidRPr="00D31824">
        <w:tab/>
      </w:r>
      <w:r w:rsidRPr="00D31824">
        <w:tab/>
      </w:r>
      <w:r w:rsidRPr="00D31824">
        <w:tab/>
      </w:r>
      <w:r w:rsidRPr="00D31824">
        <w:tab/>
      </w:r>
    </w:p>
    <w:p w:rsidR="00D56792" w:rsidRPr="00D31824" w:rsidRDefault="00D56792" w:rsidP="00D56792">
      <w:pPr>
        <w:jc w:val="both"/>
      </w:pPr>
      <w:r>
        <w:t>Начальник ШПУ</w:t>
      </w:r>
      <w:r w:rsidRPr="00D31824">
        <w:t xml:space="preserve"> </w:t>
      </w:r>
    </w:p>
    <w:p w:rsidR="00D56792" w:rsidRPr="00D31824" w:rsidRDefault="00D56792" w:rsidP="00D56792">
      <w:pPr>
        <w:jc w:val="both"/>
      </w:pPr>
      <w:r>
        <w:t>П</w:t>
      </w:r>
      <w:r w:rsidRPr="00D31824">
        <w:t xml:space="preserve">АО «ППГХО» </w:t>
      </w:r>
      <w:r w:rsidRPr="00D31824">
        <w:tab/>
      </w:r>
      <w:r w:rsidRPr="00060992">
        <w:rPr>
          <w:u w:val="single"/>
        </w:rPr>
        <w:tab/>
      </w:r>
      <w:r w:rsidRPr="00060992">
        <w:rPr>
          <w:u w:val="single"/>
        </w:rPr>
        <w:tab/>
      </w:r>
      <w:r w:rsidRPr="00060992">
        <w:rPr>
          <w:u w:val="single"/>
        </w:rPr>
        <w:tab/>
      </w:r>
      <w:r w:rsidRPr="00060992">
        <w:rPr>
          <w:u w:val="single"/>
        </w:rPr>
        <w:tab/>
      </w:r>
      <w:r w:rsidRPr="00060992">
        <w:rPr>
          <w:u w:val="single"/>
        </w:rPr>
        <w:tab/>
        <w:t xml:space="preserve">                                   </w:t>
      </w:r>
      <w:r>
        <w:t xml:space="preserve">  И.А. Киселев</w:t>
      </w:r>
    </w:p>
    <w:p w:rsidR="00D56792" w:rsidRPr="00D31824" w:rsidRDefault="00D56792" w:rsidP="00D56792">
      <w:pPr>
        <w:jc w:val="both"/>
        <w:rPr>
          <w:b/>
        </w:rPr>
      </w:pPr>
    </w:p>
    <w:p w:rsidR="00D56792" w:rsidRDefault="00D56792" w:rsidP="00D56792">
      <w:pPr>
        <w:jc w:val="both"/>
        <w:rPr>
          <w:sz w:val="28"/>
        </w:rPr>
      </w:pPr>
    </w:p>
    <w:p w:rsidR="00D56792" w:rsidRPr="00D31824" w:rsidRDefault="00D56792" w:rsidP="00D56792">
      <w:pPr>
        <w:jc w:val="both"/>
        <w:rPr>
          <w:b/>
        </w:rPr>
      </w:pPr>
      <w:r w:rsidRPr="00060992">
        <w:rPr>
          <w:sz w:val="28"/>
        </w:rPr>
        <w:t>Согласовано</w:t>
      </w:r>
      <w:r w:rsidRPr="00D31824">
        <w:rPr>
          <w:b/>
        </w:rPr>
        <w:t xml:space="preserve">: </w:t>
      </w:r>
    </w:p>
    <w:p w:rsidR="00D56792" w:rsidRPr="00D31824" w:rsidRDefault="00D56792" w:rsidP="00D5679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885"/>
        </w:tabs>
        <w:jc w:val="both"/>
        <w:rPr>
          <w:b/>
        </w:rPr>
      </w:pPr>
      <w:r>
        <w:t xml:space="preserve">Главный механик </w:t>
      </w:r>
      <w:r w:rsidRPr="00D31824">
        <w:t xml:space="preserve"> </w:t>
      </w:r>
      <w:r w:rsidRPr="00D31824">
        <w:tab/>
      </w:r>
      <w:r w:rsidRPr="00060992">
        <w:rPr>
          <w:u w:val="single"/>
        </w:rPr>
        <w:tab/>
      </w:r>
      <w:r w:rsidRPr="00060992">
        <w:rPr>
          <w:u w:val="single"/>
        </w:rPr>
        <w:tab/>
      </w:r>
      <w:r w:rsidRPr="00060992">
        <w:rPr>
          <w:u w:val="single"/>
        </w:rPr>
        <w:tab/>
      </w:r>
      <w:r w:rsidRPr="00060992">
        <w:rPr>
          <w:u w:val="single"/>
        </w:rPr>
        <w:tab/>
        <w:t xml:space="preserve">   </w:t>
      </w:r>
      <w:r w:rsidRPr="00060992">
        <w:rPr>
          <w:u w:val="single"/>
        </w:rPr>
        <w:tab/>
      </w:r>
      <w:r w:rsidRPr="00060992">
        <w:rPr>
          <w:u w:val="single"/>
        </w:rPr>
        <w:tab/>
      </w:r>
      <w:r>
        <w:t>А.Т. Зинкевич</w:t>
      </w:r>
    </w:p>
    <w:p w:rsidR="00D56792" w:rsidRPr="00AA6B78" w:rsidRDefault="00D56792" w:rsidP="00D56792">
      <w:pPr>
        <w:jc w:val="both"/>
      </w:pPr>
      <w:r>
        <w:t>П</w:t>
      </w:r>
      <w:r w:rsidRPr="00AA6B78">
        <w:t>АО ППГХО</w:t>
      </w:r>
    </w:p>
    <w:p w:rsidR="00D56792" w:rsidRDefault="00D56792" w:rsidP="00D56792">
      <w:pPr>
        <w:tabs>
          <w:tab w:val="left" w:pos="851"/>
        </w:tabs>
        <w:spacing w:line="360" w:lineRule="auto"/>
        <w:ind w:right="57"/>
      </w:pPr>
      <w:r w:rsidRPr="00D31824">
        <w:t xml:space="preserve">                                                      </w:t>
      </w:r>
    </w:p>
    <w:p w:rsidR="00D56792" w:rsidRDefault="00D56792" w:rsidP="00D56792">
      <w:pPr>
        <w:tabs>
          <w:tab w:val="left" w:pos="851"/>
        </w:tabs>
        <w:spacing w:line="360" w:lineRule="auto"/>
        <w:ind w:right="57"/>
        <w:rPr>
          <w:b/>
        </w:rPr>
      </w:pPr>
    </w:p>
    <w:p w:rsidR="00D56792" w:rsidRDefault="00D56792" w:rsidP="00D56792">
      <w:pPr>
        <w:tabs>
          <w:tab w:val="left" w:pos="851"/>
        </w:tabs>
        <w:spacing w:line="360" w:lineRule="auto"/>
        <w:ind w:right="57"/>
        <w:rPr>
          <w:b/>
        </w:rPr>
      </w:pPr>
    </w:p>
    <w:p w:rsidR="00D56792" w:rsidRDefault="00D56792" w:rsidP="00D56792">
      <w:pPr>
        <w:tabs>
          <w:tab w:val="left" w:pos="851"/>
        </w:tabs>
        <w:spacing w:line="360" w:lineRule="auto"/>
        <w:ind w:right="57"/>
        <w:rPr>
          <w:b/>
        </w:rPr>
      </w:pPr>
    </w:p>
    <w:p w:rsidR="00D56792" w:rsidRDefault="00D56792" w:rsidP="00D56792">
      <w:pPr>
        <w:tabs>
          <w:tab w:val="left" w:pos="851"/>
        </w:tabs>
        <w:spacing w:line="360" w:lineRule="auto"/>
        <w:ind w:right="57"/>
        <w:rPr>
          <w:b/>
        </w:rPr>
      </w:pPr>
    </w:p>
    <w:p w:rsidR="00D56792" w:rsidRPr="00D31824" w:rsidRDefault="00D56792" w:rsidP="00D56792">
      <w:pPr>
        <w:tabs>
          <w:tab w:val="left" w:pos="851"/>
        </w:tabs>
        <w:spacing w:line="360" w:lineRule="auto"/>
        <w:ind w:right="57"/>
        <w:rPr>
          <w:b/>
        </w:rPr>
      </w:pPr>
    </w:p>
    <w:p w:rsidR="00D56792" w:rsidRDefault="00D56792" w:rsidP="00D56792">
      <w:pPr>
        <w:pStyle w:val="af"/>
        <w:spacing w:line="360" w:lineRule="auto"/>
        <w:ind w:firstLine="0"/>
        <w:rPr>
          <w:bCs/>
          <w:sz w:val="22"/>
        </w:rPr>
      </w:pPr>
      <w:r w:rsidRPr="00060992">
        <w:rPr>
          <w:bCs/>
          <w:sz w:val="22"/>
        </w:rPr>
        <w:t xml:space="preserve">От Поставщика______________                   </w:t>
      </w:r>
      <w:r w:rsidRPr="00060992">
        <w:rPr>
          <w:bCs/>
          <w:sz w:val="22"/>
        </w:rPr>
        <w:tab/>
      </w:r>
      <w:r w:rsidRPr="00060992">
        <w:rPr>
          <w:bCs/>
          <w:sz w:val="22"/>
        </w:rPr>
        <w:tab/>
        <w:t xml:space="preserve">                  От Покупателя:______________</w:t>
      </w:r>
    </w:p>
    <w:p w:rsidR="00D56792" w:rsidRPr="00060992" w:rsidRDefault="00D56792" w:rsidP="00D56792">
      <w:pPr>
        <w:pStyle w:val="af"/>
        <w:spacing w:line="360" w:lineRule="auto"/>
        <w:ind w:firstLine="0"/>
        <w:rPr>
          <w:sz w:val="22"/>
        </w:rPr>
      </w:pPr>
    </w:p>
    <w:p w:rsidR="00DF6B7B" w:rsidRPr="00060992" w:rsidRDefault="00DF6B7B" w:rsidP="00D56792">
      <w:pPr>
        <w:jc w:val="center"/>
        <w:rPr>
          <w:sz w:val="22"/>
        </w:rPr>
      </w:pPr>
    </w:p>
    <w:sectPr w:rsidR="00DF6B7B" w:rsidRPr="00060992" w:rsidSect="00C577D9">
      <w:footerReference w:type="default" r:id="rId9"/>
      <w:pgSz w:w="11906" w:h="16838"/>
      <w:pgMar w:top="709" w:right="567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1DB" w:rsidRDefault="00F871DB" w:rsidP="00E72EF7">
      <w:r>
        <w:separator/>
      </w:r>
    </w:p>
  </w:endnote>
  <w:endnote w:type="continuationSeparator" w:id="0">
    <w:p w:rsidR="00F871DB" w:rsidRDefault="00F871DB" w:rsidP="00E72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8922937"/>
      <w:docPartObj>
        <w:docPartGallery w:val="Page Numbers (Bottom of Page)"/>
        <w:docPartUnique/>
      </w:docPartObj>
    </w:sdtPr>
    <w:sdtEndPr/>
    <w:sdtContent>
      <w:p w:rsidR="00FD12D1" w:rsidRDefault="00F871D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636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D12D1" w:rsidRPr="006312E3" w:rsidRDefault="00FD12D1" w:rsidP="007627B7">
    <w:pPr>
      <w:pStyle w:val="aa"/>
      <w:tabs>
        <w:tab w:val="clear" w:pos="4677"/>
        <w:tab w:val="clear" w:pos="9355"/>
        <w:tab w:val="center" w:pos="4890"/>
        <w:tab w:val="right" w:pos="9781"/>
      </w:tabs>
      <w:rPr>
        <w:strike/>
        <w:color w:val="FF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1DB" w:rsidRDefault="00F871DB" w:rsidP="00E72EF7">
      <w:r>
        <w:separator/>
      </w:r>
    </w:p>
  </w:footnote>
  <w:footnote w:type="continuationSeparator" w:id="0">
    <w:p w:rsidR="00F871DB" w:rsidRDefault="00F871DB" w:rsidP="00E72E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D243A"/>
    <w:multiLevelType w:val="multilevel"/>
    <w:tmpl w:val="5088CD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29796C"/>
    <w:multiLevelType w:val="singleLevel"/>
    <w:tmpl w:val="8AB82D4E"/>
    <w:lvl w:ilvl="0">
      <w:start w:val="1"/>
      <w:numFmt w:val="decimal"/>
      <w:lvlText w:val="4.7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4E432BD"/>
    <w:multiLevelType w:val="multilevel"/>
    <w:tmpl w:val="8C344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9034764"/>
    <w:multiLevelType w:val="multilevel"/>
    <w:tmpl w:val="F1669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0FF0FD5"/>
    <w:multiLevelType w:val="hybridMultilevel"/>
    <w:tmpl w:val="1F78BFC0"/>
    <w:lvl w:ilvl="0" w:tplc="7D78CA34">
      <w:start w:val="1"/>
      <w:numFmt w:val="bullet"/>
      <w:lvlText w:val=""/>
      <w:lvlJc w:val="left"/>
      <w:pPr>
        <w:ind w:left="1574" w:hanging="360"/>
      </w:pPr>
      <w:rPr>
        <w:rFonts w:ascii="Symbol" w:hAnsi="Symbol" w:hint="default"/>
      </w:rPr>
    </w:lvl>
    <w:lvl w:ilvl="1" w:tplc="E8E41806" w:tentative="1">
      <w:start w:val="1"/>
      <w:numFmt w:val="bullet"/>
      <w:lvlText w:val="o"/>
      <w:lvlJc w:val="left"/>
      <w:pPr>
        <w:ind w:left="2294" w:hanging="360"/>
      </w:pPr>
      <w:rPr>
        <w:rFonts w:ascii="Courier New" w:hAnsi="Courier New" w:cs="Courier New" w:hint="default"/>
      </w:rPr>
    </w:lvl>
    <w:lvl w:ilvl="2" w:tplc="234C7B6E" w:tentative="1">
      <w:start w:val="1"/>
      <w:numFmt w:val="bullet"/>
      <w:lvlText w:val=""/>
      <w:lvlJc w:val="left"/>
      <w:pPr>
        <w:ind w:left="3014" w:hanging="360"/>
      </w:pPr>
      <w:rPr>
        <w:rFonts w:ascii="Wingdings" w:hAnsi="Wingdings" w:hint="default"/>
      </w:rPr>
    </w:lvl>
    <w:lvl w:ilvl="3" w:tplc="CF28DC24" w:tentative="1">
      <w:start w:val="1"/>
      <w:numFmt w:val="bullet"/>
      <w:lvlText w:val=""/>
      <w:lvlJc w:val="left"/>
      <w:pPr>
        <w:ind w:left="3734" w:hanging="360"/>
      </w:pPr>
      <w:rPr>
        <w:rFonts w:ascii="Symbol" w:hAnsi="Symbol" w:hint="default"/>
      </w:rPr>
    </w:lvl>
    <w:lvl w:ilvl="4" w:tplc="FB78B55C" w:tentative="1">
      <w:start w:val="1"/>
      <w:numFmt w:val="bullet"/>
      <w:lvlText w:val="o"/>
      <w:lvlJc w:val="left"/>
      <w:pPr>
        <w:ind w:left="4454" w:hanging="360"/>
      </w:pPr>
      <w:rPr>
        <w:rFonts w:ascii="Courier New" w:hAnsi="Courier New" w:cs="Courier New" w:hint="default"/>
      </w:rPr>
    </w:lvl>
    <w:lvl w:ilvl="5" w:tplc="21D2C368" w:tentative="1">
      <w:start w:val="1"/>
      <w:numFmt w:val="bullet"/>
      <w:lvlText w:val=""/>
      <w:lvlJc w:val="left"/>
      <w:pPr>
        <w:ind w:left="5174" w:hanging="360"/>
      </w:pPr>
      <w:rPr>
        <w:rFonts w:ascii="Wingdings" w:hAnsi="Wingdings" w:hint="default"/>
      </w:rPr>
    </w:lvl>
    <w:lvl w:ilvl="6" w:tplc="1804CC14" w:tentative="1">
      <w:start w:val="1"/>
      <w:numFmt w:val="bullet"/>
      <w:lvlText w:val=""/>
      <w:lvlJc w:val="left"/>
      <w:pPr>
        <w:ind w:left="5894" w:hanging="360"/>
      </w:pPr>
      <w:rPr>
        <w:rFonts w:ascii="Symbol" w:hAnsi="Symbol" w:hint="default"/>
      </w:rPr>
    </w:lvl>
    <w:lvl w:ilvl="7" w:tplc="9C0C296E" w:tentative="1">
      <w:start w:val="1"/>
      <w:numFmt w:val="bullet"/>
      <w:lvlText w:val="o"/>
      <w:lvlJc w:val="left"/>
      <w:pPr>
        <w:ind w:left="6614" w:hanging="360"/>
      </w:pPr>
      <w:rPr>
        <w:rFonts w:ascii="Courier New" w:hAnsi="Courier New" w:cs="Courier New" w:hint="default"/>
      </w:rPr>
    </w:lvl>
    <w:lvl w:ilvl="8" w:tplc="C1D0FA28" w:tentative="1">
      <w:start w:val="1"/>
      <w:numFmt w:val="bullet"/>
      <w:lvlText w:val=""/>
      <w:lvlJc w:val="left"/>
      <w:pPr>
        <w:ind w:left="7334" w:hanging="360"/>
      </w:pPr>
      <w:rPr>
        <w:rFonts w:ascii="Wingdings" w:hAnsi="Wingdings" w:hint="default"/>
      </w:rPr>
    </w:lvl>
  </w:abstractNum>
  <w:abstractNum w:abstractNumId="5">
    <w:nsid w:val="28D2410E"/>
    <w:multiLevelType w:val="singleLevel"/>
    <w:tmpl w:val="023C3B44"/>
    <w:lvl w:ilvl="0">
      <w:start w:val="1"/>
      <w:numFmt w:val="decimal"/>
      <w:lvlText w:val="12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2F95279F"/>
    <w:multiLevelType w:val="multilevel"/>
    <w:tmpl w:val="57A00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7EE6D54"/>
    <w:multiLevelType w:val="multilevel"/>
    <w:tmpl w:val="08D4E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2976D6B"/>
    <w:multiLevelType w:val="hybridMultilevel"/>
    <w:tmpl w:val="C3C4BE5E"/>
    <w:lvl w:ilvl="0" w:tplc="BA04CD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8B31D7"/>
    <w:multiLevelType w:val="hybridMultilevel"/>
    <w:tmpl w:val="3078CB6E"/>
    <w:lvl w:ilvl="0" w:tplc="A3441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C4C334C" w:tentative="1">
      <w:start w:val="1"/>
      <w:numFmt w:val="lowerLetter"/>
      <w:lvlText w:val="%2."/>
      <w:lvlJc w:val="left"/>
      <w:pPr>
        <w:ind w:left="1789" w:hanging="360"/>
      </w:pPr>
    </w:lvl>
    <w:lvl w:ilvl="2" w:tplc="557CCB2E" w:tentative="1">
      <w:start w:val="1"/>
      <w:numFmt w:val="lowerRoman"/>
      <w:lvlText w:val="%3."/>
      <w:lvlJc w:val="right"/>
      <w:pPr>
        <w:ind w:left="2509" w:hanging="180"/>
      </w:pPr>
    </w:lvl>
    <w:lvl w:ilvl="3" w:tplc="48626B74" w:tentative="1">
      <w:start w:val="1"/>
      <w:numFmt w:val="decimal"/>
      <w:lvlText w:val="%4."/>
      <w:lvlJc w:val="left"/>
      <w:pPr>
        <w:ind w:left="3229" w:hanging="360"/>
      </w:pPr>
    </w:lvl>
    <w:lvl w:ilvl="4" w:tplc="B9C2FDE4" w:tentative="1">
      <w:start w:val="1"/>
      <w:numFmt w:val="lowerLetter"/>
      <w:lvlText w:val="%5."/>
      <w:lvlJc w:val="left"/>
      <w:pPr>
        <w:ind w:left="3949" w:hanging="360"/>
      </w:pPr>
    </w:lvl>
    <w:lvl w:ilvl="5" w:tplc="CE6EDF22" w:tentative="1">
      <w:start w:val="1"/>
      <w:numFmt w:val="lowerRoman"/>
      <w:lvlText w:val="%6."/>
      <w:lvlJc w:val="right"/>
      <w:pPr>
        <w:ind w:left="4669" w:hanging="180"/>
      </w:pPr>
    </w:lvl>
    <w:lvl w:ilvl="6" w:tplc="CFEAF106" w:tentative="1">
      <w:start w:val="1"/>
      <w:numFmt w:val="decimal"/>
      <w:lvlText w:val="%7."/>
      <w:lvlJc w:val="left"/>
      <w:pPr>
        <w:ind w:left="5389" w:hanging="360"/>
      </w:pPr>
    </w:lvl>
    <w:lvl w:ilvl="7" w:tplc="394A283C" w:tentative="1">
      <w:start w:val="1"/>
      <w:numFmt w:val="lowerLetter"/>
      <w:lvlText w:val="%8."/>
      <w:lvlJc w:val="left"/>
      <w:pPr>
        <w:ind w:left="6109" w:hanging="360"/>
      </w:pPr>
    </w:lvl>
    <w:lvl w:ilvl="8" w:tplc="EA6821C6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EEF652A"/>
    <w:multiLevelType w:val="hybridMultilevel"/>
    <w:tmpl w:val="B4EC7A3C"/>
    <w:lvl w:ilvl="0" w:tplc="D67605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4CE88D6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04A5CB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5DCA7F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29019F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9FA0566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3B0AE2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13EE3C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E19CB39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60A01E47"/>
    <w:multiLevelType w:val="multilevel"/>
    <w:tmpl w:val="8BACE45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lvlText w:val="4.2.%3"/>
      <w:lvlJc w:val="left"/>
      <w:pPr>
        <w:ind w:left="11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08" w:hanging="2160"/>
      </w:pPr>
      <w:rPr>
        <w:rFonts w:hint="default"/>
      </w:rPr>
    </w:lvl>
  </w:abstractNum>
  <w:abstractNum w:abstractNumId="12">
    <w:nsid w:val="682062CA"/>
    <w:multiLevelType w:val="hybridMultilevel"/>
    <w:tmpl w:val="625A6B34"/>
    <w:lvl w:ilvl="0" w:tplc="0419000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750660"/>
    <w:multiLevelType w:val="hybridMultilevel"/>
    <w:tmpl w:val="78303436"/>
    <w:lvl w:ilvl="0" w:tplc="48B46F7A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71DF498C"/>
    <w:multiLevelType w:val="multilevel"/>
    <w:tmpl w:val="9E362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4F402C2"/>
    <w:multiLevelType w:val="hybridMultilevel"/>
    <w:tmpl w:val="B5C264C4"/>
    <w:lvl w:ilvl="0" w:tplc="BA04CDE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BC20BF"/>
    <w:multiLevelType w:val="multilevel"/>
    <w:tmpl w:val="FD1EE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5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8"/>
  </w:num>
  <w:num w:numId="5">
    <w:abstractNumId w:val="12"/>
  </w:num>
  <w:num w:numId="6">
    <w:abstractNumId w:val="13"/>
  </w:num>
  <w:num w:numId="7">
    <w:abstractNumId w:val="9"/>
  </w:num>
  <w:num w:numId="8">
    <w:abstractNumId w:val="4"/>
  </w:num>
  <w:num w:numId="9">
    <w:abstractNumId w:val="0"/>
  </w:num>
  <w:num w:numId="10">
    <w:abstractNumId w:val="2"/>
  </w:num>
  <w:num w:numId="11">
    <w:abstractNumId w:val="7"/>
  </w:num>
  <w:num w:numId="12">
    <w:abstractNumId w:val="14"/>
  </w:num>
  <w:num w:numId="13">
    <w:abstractNumId w:val="3"/>
  </w:num>
  <w:num w:numId="14">
    <w:abstractNumId w:val="6"/>
  </w:num>
  <w:num w:numId="15">
    <w:abstractNumId w:val="16"/>
  </w:num>
  <w:num w:numId="16">
    <w:abstractNumId w:val="11"/>
  </w:num>
  <w:num w:numId="17">
    <w:abstractNumId w:val="5"/>
  </w:num>
  <w:num w:numId="18">
    <w:abstractNumId w:val="1"/>
  </w:num>
  <w:num w:numId="19">
    <w:abstractNumId w:val="1"/>
    <w:lvlOverride w:ilvl="0">
      <w:lvl w:ilvl="0">
        <w:start w:val="1"/>
        <w:numFmt w:val="decimal"/>
        <w:lvlText w:val="4. 7.%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B1F"/>
    <w:rsid w:val="00002E08"/>
    <w:rsid w:val="00005305"/>
    <w:rsid w:val="00014F25"/>
    <w:rsid w:val="00016674"/>
    <w:rsid w:val="00024931"/>
    <w:rsid w:val="0002586F"/>
    <w:rsid w:val="000264E9"/>
    <w:rsid w:val="0003554C"/>
    <w:rsid w:val="0003651B"/>
    <w:rsid w:val="000378E9"/>
    <w:rsid w:val="00043662"/>
    <w:rsid w:val="0004403A"/>
    <w:rsid w:val="00044345"/>
    <w:rsid w:val="000508E9"/>
    <w:rsid w:val="00052A29"/>
    <w:rsid w:val="00060103"/>
    <w:rsid w:val="00060992"/>
    <w:rsid w:val="00066AE8"/>
    <w:rsid w:val="00070D11"/>
    <w:rsid w:val="00071A35"/>
    <w:rsid w:val="00077AE4"/>
    <w:rsid w:val="00080B8F"/>
    <w:rsid w:val="00083D6E"/>
    <w:rsid w:val="000869A4"/>
    <w:rsid w:val="00087757"/>
    <w:rsid w:val="00095AC8"/>
    <w:rsid w:val="00097A26"/>
    <w:rsid w:val="000A1AE6"/>
    <w:rsid w:val="000B7DCB"/>
    <w:rsid w:val="000D6362"/>
    <w:rsid w:val="000E79EC"/>
    <w:rsid w:val="000F2022"/>
    <w:rsid w:val="000F6C69"/>
    <w:rsid w:val="001011A0"/>
    <w:rsid w:val="00101D16"/>
    <w:rsid w:val="00102152"/>
    <w:rsid w:val="00105818"/>
    <w:rsid w:val="001068D4"/>
    <w:rsid w:val="0011640B"/>
    <w:rsid w:val="00116B66"/>
    <w:rsid w:val="00122BFE"/>
    <w:rsid w:val="0014072E"/>
    <w:rsid w:val="00141C21"/>
    <w:rsid w:val="001513E3"/>
    <w:rsid w:val="00153BE2"/>
    <w:rsid w:val="00156354"/>
    <w:rsid w:val="00156E72"/>
    <w:rsid w:val="00157956"/>
    <w:rsid w:val="0016008B"/>
    <w:rsid w:val="00161E3C"/>
    <w:rsid w:val="00162839"/>
    <w:rsid w:val="00173761"/>
    <w:rsid w:val="001807D3"/>
    <w:rsid w:val="00185151"/>
    <w:rsid w:val="0019666B"/>
    <w:rsid w:val="001A00B6"/>
    <w:rsid w:val="001A76C3"/>
    <w:rsid w:val="001B145D"/>
    <w:rsid w:val="001B478A"/>
    <w:rsid w:val="001B5C98"/>
    <w:rsid w:val="001C1025"/>
    <w:rsid w:val="001D51B5"/>
    <w:rsid w:val="001E4C97"/>
    <w:rsid w:val="00201A96"/>
    <w:rsid w:val="002069F1"/>
    <w:rsid w:val="00211E52"/>
    <w:rsid w:val="00217AAD"/>
    <w:rsid w:val="00225D2D"/>
    <w:rsid w:val="00235262"/>
    <w:rsid w:val="00236076"/>
    <w:rsid w:val="0024766E"/>
    <w:rsid w:val="00262056"/>
    <w:rsid w:val="00262BCC"/>
    <w:rsid w:val="00263F71"/>
    <w:rsid w:val="00284961"/>
    <w:rsid w:val="00294B68"/>
    <w:rsid w:val="00297DF0"/>
    <w:rsid w:val="002A2177"/>
    <w:rsid w:val="002A4180"/>
    <w:rsid w:val="002D7F64"/>
    <w:rsid w:val="002F0C75"/>
    <w:rsid w:val="002F7559"/>
    <w:rsid w:val="003229D3"/>
    <w:rsid w:val="00324B90"/>
    <w:rsid w:val="00334F6A"/>
    <w:rsid w:val="00341A1A"/>
    <w:rsid w:val="00346FA5"/>
    <w:rsid w:val="003473B1"/>
    <w:rsid w:val="0035183D"/>
    <w:rsid w:val="003636CD"/>
    <w:rsid w:val="00365042"/>
    <w:rsid w:val="00375C00"/>
    <w:rsid w:val="003A098E"/>
    <w:rsid w:val="003B4013"/>
    <w:rsid w:val="003B64AD"/>
    <w:rsid w:val="003B6924"/>
    <w:rsid w:val="003B7262"/>
    <w:rsid w:val="003C2826"/>
    <w:rsid w:val="003C5632"/>
    <w:rsid w:val="003D4D88"/>
    <w:rsid w:val="003D52D6"/>
    <w:rsid w:val="003F7146"/>
    <w:rsid w:val="00404406"/>
    <w:rsid w:val="00422DB0"/>
    <w:rsid w:val="00444F54"/>
    <w:rsid w:val="00446F3C"/>
    <w:rsid w:val="00456E20"/>
    <w:rsid w:val="00467566"/>
    <w:rsid w:val="00472117"/>
    <w:rsid w:val="004735D4"/>
    <w:rsid w:val="00475E8B"/>
    <w:rsid w:val="00482935"/>
    <w:rsid w:val="00490559"/>
    <w:rsid w:val="00490E84"/>
    <w:rsid w:val="00492B39"/>
    <w:rsid w:val="004A18B8"/>
    <w:rsid w:val="004A6F8F"/>
    <w:rsid w:val="004B2A85"/>
    <w:rsid w:val="004B70A1"/>
    <w:rsid w:val="004C4B2B"/>
    <w:rsid w:val="004E647A"/>
    <w:rsid w:val="004E7896"/>
    <w:rsid w:val="004F1638"/>
    <w:rsid w:val="00501903"/>
    <w:rsid w:val="0050477C"/>
    <w:rsid w:val="005201F7"/>
    <w:rsid w:val="0052211D"/>
    <w:rsid w:val="00531C90"/>
    <w:rsid w:val="00532892"/>
    <w:rsid w:val="00536A5B"/>
    <w:rsid w:val="00544A8E"/>
    <w:rsid w:val="00547624"/>
    <w:rsid w:val="00551CD6"/>
    <w:rsid w:val="00551D5B"/>
    <w:rsid w:val="005526E9"/>
    <w:rsid w:val="005545DA"/>
    <w:rsid w:val="005707B8"/>
    <w:rsid w:val="0057137E"/>
    <w:rsid w:val="0057357B"/>
    <w:rsid w:val="00573E46"/>
    <w:rsid w:val="005A2696"/>
    <w:rsid w:val="005A2928"/>
    <w:rsid w:val="005C256B"/>
    <w:rsid w:val="005D1AA4"/>
    <w:rsid w:val="005D435B"/>
    <w:rsid w:val="005E3DDB"/>
    <w:rsid w:val="005E703A"/>
    <w:rsid w:val="005F128F"/>
    <w:rsid w:val="006112F4"/>
    <w:rsid w:val="0061501B"/>
    <w:rsid w:val="0062461A"/>
    <w:rsid w:val="006312E3"/>
    <w:rsid w:val="0066330D"/>
    <w:rsid w:val="006711D7"/>
    <w:rsid w:val="00691D0F"/>
    <w:rsid w:val="00695B80"/>
    <w:rsid w:val="00697A01"/>
    <w:rsid w:val="006A10B3"/>
    <w:rsid w:val="006A2DE7"/>
    <w:rsid w:val="006A58B2"/>
    <w:rsid w:val="006A6E43"/>
    <w:rsid w:val="006B4545"/>
    <w:rsid w:val="006B490F"/>
    <w:rsid w:val="006B4967"/>
    <w:rsid w:val="006B7580"/>
    <w:rsid w:val="006C5E0C"/>
    <w:rsid w:val="006E37CD"/>
    <w:rsid w:val="006E485A"/>
    <w:rsid w:val="006F0D91"/>
    <w:rsid w:val="007015D3"/>
    <w:rsid w:val="007171B0"/>
    <w:rsid w:val="00724226"/>
    <w:rsid w:val="00750ED3"/>
    <w:rsid w:val="00751120"/>
    <w:rsid w:val="007553AD"/>
    <w:rsid w:val="00756A55"/>
    <w:rsid w:val="007571C6"/>
    <w:rsid w:val="0075748F"/>
    <w:rsid w:val="007624B3"/>
    <w:rsid w:val="007627B7"/>
    <w:rsid w:val="0076642B"/>
    <w:rsid w:val="00770F1C"/>
    <w:rsid w:val="00780DD8"/>
    <w:rsid w:val="00785492"/>
    <w:rsid w:val="00796EA7"/>
    <w:rsid w:val="007B3D28"/>
    <w:rsid w:val="007B7B83"/>
    <w:rsid w:val="007C2E8A"/>
    <w:rsid w:val="007E5B48"/>
    <w:rsid w:val="007E7B72"/>
    <w:rsid w:val="007F0CEB"/>
    <w:rsid w:val="0080029A"/>
    <w:rsid w:val="00805CE8"/>
    <w:rsid w:val="008078DA"/>
    <w:rsid w:val="0081442D"/>
    <w:rsid w:val="00823F44"/>
    <w:rsid w:val="00824CDF"/>
    <w:rsid w:val="0083025C"/>
    <w:rsid w:val="00837BCA"/>
    <w:rsid w:val="00843457"/>
    <w:rsid w:val="008577A5"/>
    <w:rsid w:val="00857A56"/>
    <w:rsid w:val="00872AEA"/>
    <w:rsid w:val="00873591"/>
    <w:rsid w:val="00874E3F"/>
    <w:rsid w:val="00876BAA"/>
    <w:rsid w:val="008807BE"/>
    <w:rsid w:val="008814C9"/>
    <w:rsid w:val="008820E6"/>
    <w:rsid w:val="00890B39"/>
    <w:rsid w:val="00892B25"/>
    <w:rsid w:val="008D349B"/>
    <w:rsid w:val="008D382F"/>
    <w:rsid w:val="008E189A"/>
    <w:rsid w:val="008E364B"/>
    <w:rsid w:val="0093659F"/>
    <w:rsid w:val="00942450"/>
    <w:rsid w:val="00953174"/>
    <w:rsid w:val="00965CEC"/>
    <w:rsid w:val="00974D64"/>
    <w:rsid w:val="00985FB2"/>
    <w:rsid w:val="00991916"/>
    <w:rsid w:val="009919FA"/>
    <w:rsid w:val="009A0610"/>
    <w:rsid w:val="009A16D2"/>
    <w:rsid w:val="009A3C76"/>
    <w:rsid w:val="009B716C"/>
    <w:rsid w:val="009C571B"/>
    <w:rsid w:val="009C5B46"/>
    <w:rsid w:val="009C6012"/>
    <w:rsid w:val="009C6C3B"/>
    <w:rsid w:val="009E5712"/>
    <w:rsid w:val="009F0B15"/>
    <w:rsid w:val="009F4C73"/>
    <w:rsid w:val="00A01447"/>
    <w:rsid w:val="00A05753"/>
    <w:rsid w:val="00A0664C"/>
    <w:rsid w:val="00A22F2A"/>
    <w:rsid w:val="00A2412D"/>
    <w:rsid w:val="00A2524B"/>
    <w:rsid w:val="00A36DCB"/>
    <w:rsid w:val="00A42B21"/>
    <w:rsid w:val="00A45894"/>
    <w:rsid w:val="00A45F05"/>
    <w:rsid w:val="00A745A1"/>
    <w:rsid w:val="00A85B1F"/>
    <w:rsid w:val="00A91908"/>
    <w:rsid w:val="00AA2650"/>
    <w:rsid w:val="00AA6B78"/>
    <w:rsid w:val="00AB1974"/>
    <w:rsid w:val="00AB3100"/>
    <w:rsid w:val="00AB7E50"/>
    <w:rsid w:val="00AD099F"/>
    <w:rsid w:val="00AD7832"/>
    <w:rsid w:val="00AE0E63"/>
    <w:rsid w:val="00AE276C"/>
    <w:rsid w:val="00AE51F8"/>
    <w:rsid w:val="00AF25AD"/>
    <w:rsid w:val="00B0064A"/>
    <w:rsid w:val="00B06D63"/>
    <w:rsid w:val="00B109BC"/>
    <w:rsid w:val="00B11F58"/>
    <w:rsid w:val="00B27F3D"/>
    <w:rsid w:val="00B40994"/>
    <w:rsid w:val="00B466A3"/>
    <w:rsid w:val="00B5500B"/>
    <w:rsid w:val="00B6437B"/>
    <w:rsid w:val="00B70D1F"/>
    <w:rsid w:val="00B865DD"/>
    <w:rsid w:val="00BA0AFD"/>
    <w:rsid w:val="00BA4929"/>
    <w:rsid w:val="00BA52F7"/>
    <w:rsid w:val="00BB334E"/>
    <w:rsid w:val="00BB3EF5"/>
    <w:rsid w:val="00BB4B0A"/>
    <w:rsid w:val="00BC1F72"/>
    <w:rsid w:val="00BC2318"/>
    <w:rsid w:val="00BC2628"/>
    <w:rsid w:val="00BC34E1"/>
    <w:rsid w:val="00BC54B4"/>
    <w:rsid w:val="00BD0873"/>
    <w:rsid w:val="00BD7D64"/>
    <w:rsid w:val="00BF0822"/>
    <w:rsid w:val="00C0186D"/>
    <w:rsid w:val="00C02A89"/>
    <w:rsid w:val="00C07337"/>
    <w:rsid w:val="00C237E6"/>
    <w:rsid w:val="00C23E01"/>
    <w:rsid w:val="00C2619B"/>
    <w:rsid w:val="00C336CF"/>
    <w:rsid w:val="00C36005"/>
    <w:rsid w:val="00C36E1F"/>
    <w:rsid w:val="00C36FA2"/>
    <w:rsid w:val="00C50CA5"/>
    <w:rsid w:val="00C5559E"/>
    <w:rsid w:val="00C577D9"/>
    <w:rsid w:val="00C616FD"/>
    <w:rsid w:val="00C621BF"/>
    <w:rsid w:val="00C6765B"/>
    <w:rsid w:val="00C721CC"/>
    <w:rsid w:val="00C87B20"/>
    <w:rsid w:val="00C90794"/>
    <w:rsid w:val="00C9424D"/>
    <w:rsid w:val="00CA4605"/>
    <w:rsid w:val="00CB7938"/>
    <w:rsid w:val="00CC1615"/>
    <w:rsid w:val="00CD34D7"/>
    <w:rsid w:val="00CE17C3"/>
    <w:rsid w:val="00CE3178"/>
    <w:rsid w:val="00CF0C52"/>
    <w:rsid w:val="00D052AD"/>
    <w:rsid w:val="00D21D98"/>
    <w:rsid w:val="00D305EC"/>
    <w:rsid w:val="00D31824"/>
    <w:rsid w:val="00D352B1"/>
    <w:rsid w:val="00D467D6"/>
    <w:rsid w:val="00D53600"/>
    <w:rsid w:val="00D56792"/>
    <w:rsid w:val="00D622E3"/>
    <w:rsid w:val="00D64675"/>
    <w:rsid w:val="00D67212"/>
    <w:rsid w:val="00D67420"/>
    <w:rsid w:val="00D8321E"/>
    <w:rsid w:val="00D8521D"/>
    <w:rsid w:val="00D872B6"/>
    <w:rsid w:val="00D920B8"/>
    <w:rsid w:val="00D950A8"/>
    <w:rsid w:val="00D9642C"/>
    <w:rsid w:val="00DA60C4"/>
    <w:rsid w:val="00DB06B1"/>
    <w:rsid w:val="00DB7067"/>
    <w:rsid w:val="00DB7746"/>
    <w:rsid w:val="00DB788A"/>
    <w:rsid w:val="00DC3F04"/>
    <w:rsid w:val="00DC5079"/>
    <w:rsid w:val="00DC713A"/>
    <w:rsid w:val="00DE2486"/>
    <w:rsid w:val="00DE406C"/>
    <w:rsid w:val="00DE6504"/>
    <w:rsid w:val="00DF1094"/>
    <w:rsid w:val="00DF2599"/>
    <w:rsid w:val="00DF2D84"/>
    <w:rsid w:val="00DF3918"/>
    <w:rsid w:val="00DF6AB1"/>
    <w:rsid w:val="00DF6B7B"/>
    <w:rsid w:val="00DF72F3"/>
    <w:rsid w:val="00E13AE8"/>
    <w:rsid w:val="00E20927"/>
    <w:rsid w:val="00E3648B"/>
    <w:rsid w:val="00E70840"/>
    <w:rsid w:val="00E72969"/>
    <w:rsid w:val="00E72B32"/>
    <w:rsid w:val="00E72EF7"/>
    <w:rsid w:val="00E743D4"/>
    <w:rsid w:val="00E85119"/>
    <w:rsid w:val="00E9222B"/>
    <w:rsid w:val="00EA3C3E"/>
    <w:rsid w:val="00EB3244"/>
    <w:rsid w:val="00EC341D"/>
    <w:rsid w:val="00EC3D34"/>
    <w:rsid w:val="00ED6FCD"/>
    <w:rsid w:val="00EE3086"/>
    <w:rsid w:val="00EE5863"/>
    <w:rsid w:val="00EF3E4A"/>
    <w:rsid w:val="00EF49F1"/>
    <w:rsid w:val="00F07A3A"/>
    <w:rsid w:val="00F127BD"/>
    <w:rsid w:val="00F21284"/>
    <w:rsid w:val="00F270C5"/>
    <w:rsid w:val="00F32C70"/>
    <w:rsid w:val="00F37170"/>
    <w:rsid w:val="00F40D71"/>
    <w:rsid w:val="00F50D3B"/>
    <w:rsid w:val="00F532F0"/>
    <w:rsid w:val="00F57CB5"/>
    <w:rsid w:val="00F57D9D"/>
    <w:rsid w:val="00F61B10"/>
    <w:rsid w:val="00F70739"/>
    <w:rsid w:val="00F8027A"/>
    <w:rsid w:val="00F871DB"/>
    <w:rsid w:val="00F87982"/>
    <w:rsid w:val="00F91820"/>
    <w:rsid w:val="00F93EAD"/>
    <w:rsid w:val="00F94CB1"/>
    <w:rsid w:val="00F95462"/>
    <w:rsid w:val="00F96296"/>
    <w:rsid w:val="00F96A10"/>
    <w:rsid w:val="00FB7CDD"/>
    <w:rsid w:val="00FD12D1"/>
    <w:rsid w:val="00FE5624"/>
    <w:rsid w:val="00FF4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A3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qFormat/>
    <w:rsid w:val="004B2A85"/>
    <w:pPr>
      <w:spacing w:before="100" w:beforeAutospacing="1" w:after="100" w:afterAutospacing="1"/>
      <w:outlineLvl w:val="0"/>
    </w:pPr>
    <w:rPr>
      <w:b/>
      <w:bCs/>
      <w:color w:val="50514D"/>
      <w:kern w:val="36"/>
      <w:sz w:val="33"/>
      <w:szCs w:val="33"/>
    </w:rPr>
  </w:style>
  <w:style w:type="paragraph" w:styleId="2">
    <w:name w:val="heading 2"/>
    <w:basedOn w:val="a"/>
    <w:link w:val="20"/>
    <w:uiPriority w:val="9"/>
    <w:qFormat/>
    <w:rsid w:val="00D67212"/>
    <w:pPr>
      <w:spacing w:before="100" w:beforeAutospacing="1" w:after="100" w:afterAutospacing="1"/>
      <w:outlineLvl w:val="1"/>
    </w:pPr>
    <w:rPr>
      <w:rFonts w:ascii="Arial CYR" w:hAnsi="Arial CYR" w:cs="Arial CYR"/>
      <w:b/>
      <w:bCs/>
      <w:sz w:val="23"/>
      <w:szCs w:val="23"/>
    </w:rPr>
  </w:style>
  <w:style w:type="paragraph" w:styleId="3">
    <w:name w:val="heading 3"/>
    <w:basedOn w:val="a"/>
    <w:link w:val="30"/>
    <w:uiPriority w:val="9"/>
    <w:qFormat/>
    <w:rsid w:val="00D67212"/>
    <w:pPr>
      <w:spacing w:before="100" w:beforeAutospacing="1" w:after="100" w:afterAutospacing="1"/>
      <w:outlineLvl w:val="2"/>
    </w:pPr>
    <w:rPr>
      <w:rFonts w:ascii="Arial CYR" w:hAnsi="Arial CYR" w:cs="Arial CYR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5B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бычный (веб) Знак"/>
    <w:link w:val="a5"/>
    <w:uiPriority w:val="99"/>
    <w:locked/>
    <w:rsid w:val="00A85B1F"/>
    <w:rPr>
      <w:sz w:val="24"/>
      <w:szCs w:val="24"/>
    </w:rPr>
  </w:style>
  <w:style w:type="paragraph" w:styleId="a5">
    <w:name w:val="Normal (Web)"/>
    <w:basedOn w:val="a"/>
    <w:link w:val="a4"/>
    <w:uiPriority w:val="99"/>
    <w:unhideWhenUsed/>
    <w:rsid w:val="00A85B1F"/>
    <w:pPr>
      <w:spacing w:before="100" w:beforeAutospacing="1" w:after="100" w:afterAutospacing="1"/>
    </w:pPr>
    <w:rPr>
      <w:rFonts w:ascii="Calibri" w:eastAsia="Calibri" w:hAnsi="Calibri"/>
    </w:rPr>
  </w:style>
  <w:style w:type="character" w:customStyle="1" w:styleId="a6">
    <w:name w:val="Без интервала Знак"/>
    <w:basedOn w:val="a0"/>
    <w:link w:val="a7"/>
    <w:uiPriority w:val="1"/>
    <w:locked/>
    <w:rsid w:val="0001667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No Spacing"/>
    <w:basedOn w:val="a"/>
    <w:link w:val="a6"/>
    <w:uiPriority w:val="1"/>
    <w:qFormat/>
    <w:rsid w:val="00016674"/>
    <w:rPr>
      <w:sz w:val="20"/>
      <w:szCs w:val="20"/>
      <w:lang w:eastAsia="en-US"/>
    </w:rPr>
  </w:style>
  <w:style w:type="paragraph" w:styleId="a8">
    <w:name w:val="header"/>
    <w:basedOn w:val="a"/>
    <w:link w:val="a9"/>
    <w:uiPriority w:val="99"/>
    <w:unhideWhenUsed/>
    <w:rsid w:val="00E72EF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72EF7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E72EF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72EF7"/>
    <w:rPr>
      <w:rFonts w:ascii="Times New Roman" w:eastAsia="Times New Roman" w:hAnsi="Times New Roman"/>
      <w:sz w:val="24"/>
      <w:szCs w:val="24"/>
    </w:rPr>
  </w:style>
  <w:style w:type="paragraph" w:customStyle="1" w:styleId="21">
    <w:name w:val="Параграф 2"/>
    <w:basedOn w:val="a"/>
    <w:rsid w:val="00DC3F04"/>
    <w:pPr>
      <w:widowControl w:val="0"/>
      <w:tabs>
        <w:tab w:val="left" w:pos="567"/>
      </w:tabs>
      <w:spacing w:before="120" w:after="120"/>
      <w:ind w:firstLine="567"/>
      <w:jc w:val="both"/>
    </w:pPr>
  </w:style>
  <w:style w:type="character" w:customStyle="1" w:styleId="EmailStyle251">
    <w:name w:val="EmailStyle251"/>
    <w:basedOn w:val="a0"/>
    <w:semiHidden/>
    <w:rsid w:val="00DC3F04"/>
    <w:rPr>
      <w:rFonts w:ascii="Arial" w:hAnsi="Arial" w:cs="Arial"/>
      <w:color w:val="auto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4905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90559"/>
    <w:rPr>
      <w:rFonts w:ascii="Courier New" w:eastAsia="Times New Roman" w:hAnsi="Courier New" w:cs="Courier New"/>
    </w:rPr>
  </w:style>
  <w:style w:type="character" w:customStyle="1" w:styleId="20">
    <w:name w:val="Заголовок 2 Знак"/>
    <w:basedOn w:val="a0"/>
    <w:link w:val="2"/>
    <w:uiPriority w:val="9"/>
    <w:rsid w:val="00D67212"/>
    <w:rPr>
      <w:rFonts w:ascii="Arial CYR" w:eastAsia="Times New Roman" w:hAnsi="Arial CYR" w:cs="Arial CYR"/>
      <w:b/>
      <w:bCs/>
      <w:sz w:val="23"/>
      <w:szCs w:val="23"/>
    </w:rPr>
  </w:style>
  <w:style w:type="character" w:customStyle="1" w:styleId="30">
    <w:name w:val="Заголовок 3 Знак"/>
    <w:basedOn w:val="a0"/>
    <w:link w:val="3"/>
    <w:uiPriority w:val="9"/>
    <w:rsid w:val="00D67212"/>
    <w:rPr>
      <w:rFonts w:ascii="Arial CYR" w:eastAsia="Times New Roman" w:hAnsi="Arial CYR" w:cs="Arial CYR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4B2A85"/>
    <w:rPr>
      <w:rFonts w:ascii="Times New Roman" w:eastAsia="Times New Roman" w:hAnsi="Times New Roman"/>
      <w:b/>
      <w:bCs/>
      <w:color w:val="50514D"/>
      <w:kern w:val="36"/>
      <w:sz w:val="33"/>
      <w:szCs w:val="33"/>
    </w:rPr>
  </w:style>
  <w:style w:type="character" w:styleId="ac">
    <w:name w:val="Emphasis"/>
    <w:basedOn w:val="a0"/>
    <w:uiPriority w:val="20"/>
    <w:qFormat/>
    <w:rsid w:val="004B2A85"/>
    <w:rPr>
      <w:i/>
      <w:iCs/>
    </w:rPr>
  </w:style>
  <w:style w:type="character" w:styleId="ad">
    <w:name w:val="Strong"/>
    <w:basedOn w:val="a0"/>
    <w:uiPriority w:val="22"/>
    <w:qFormat/>
    <w:rsid w:val="00F96296"/>
    <w:rPr>
      <w:b/>
      <w:bCs/>
    </w:rPr>
  </w:style>
  <w:style w:type="paragraph" w:customStyle="1" w:styleId="ae">
    <w:name w:val="Нумерованный"/>
    <w:basedOn w:val="1"/>
    <w:rsid w:val="00467566"/>
    <w:pPr>
      <w:keepLines/>
      <w:widowControl w:val="0"/>
      <w:tabs>
        <w:tab w:val="right" w:pos="0"/>
        <w:tab w:val="right" w:leader="dot" w:pos="6946"/>
      </w:tabs>
      <w:autoSpaceDE w:val="0"/>
      <w:autoSpaceDN w:val="0"/>
      <w:adjustRightInd w:val="0"/>
      <w:spacing w:before="0" w:beforeAutospacing="0" w:after="20" w:afterAutospacing="0"/>
      <w:ind w:right="57" w:firstLine="360"/>
      <w:jc w:val="both"/>
      <w:outlineLvl w:val="9"/>
    </w:pPr>
    <w:rPr>
      <w:b w:val="0"/>
      <w:bCs w:val="0"/>
      <w:color w:val="auto"/>
      <w:kern w:val="0"/>
      <w:sz w:val="20"/>
      <w:szCs w:val="20"/>
    </w:rPr>
  </w:style>
  <w:style w:type="paragraph" w:customStyle="1" w:styleId="11">
    <w:name w:val="Нумерованный 1.1"/>
    <w:basedOn w:val="ae"/>
    <w:rsid w:val="00467566"/>
    <w:pPr>
      <w:spacing w:after="0"/>
      <w:ind w:firstLine="340"/>
    </w:pPr>
  </w:style>
  <w:style w:type="paragraph" w:styleId="af">
    <w:name w:val="Body Text Indent"/>
    <w:basedOn w:val="a"/>
    <w:link w:val="af0"/>
    <w:rsid w:val="006312E3"/>
    <w:pPr>
      <w:ind w:firstLine="720"/>
      <w:jc w:val="both"/>
    </w:pPr>
    <w:rPr>
      <w:szCs w:val="20"/>
    </w:rPr>
  </w:style>
  <w:style w:type="character" w:customStyle="1" w:styleId="af0">
    <w:name w:val="Основной текст с отступом Знак"/>
    <w:basedOn w:val="a0"/>
    <w:link w:val="af"/>
    <w:rsid w:val="006312E3"/>
    <w:rPr>
      <w:rFonts w:ascii="Times New Roman" w:eastAsia="Times New Roman" w:hAnsi="Times New Roman"/>
      <w:sz w:val="24"/>
    </w:rPr>
  </w:style>
  <w:style w:type="table" w:styleId="af1">
    <w:name w:val="Table Grid"/>
    <w:basedOn w:val="a1"/>
    <w:uiPriority w:val="59"/>
    <w:rsid w:val="000869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a0"/>
    <w:link w:val="12"/>
    <w:locked/>
    <w:rsid w:val="00105818"/>
  </w:style>
  <w:style w:type="paragraph" w:customStyle="1" w:styleId="12">
    <w:name w:val="Без интервала1"/>
    <w:basedOn w:val="a"/>
    <w:link w:val="NoSpacingChar"/>
    <w:rsid w:val="00105818"/>
    <w:rPr>
      <w:rFonts w:ascii="Calibri" w:eastAsia="Calibri" w:hAnsi="Calibri"/>
      <w:sz w:val="20"/>
      <w:szCs w:val="20"/>
    </w:rPr>
  </w:style>
  <w:style w:type="character" w:customStyle="1" w:styleId="apple-style-span">
    <w:name w:val="apple-style-span"/>
    <w:basedOn w:val="a0"/>
    <w:rsid w:val="006C5E0C"/>
  </w:style>
  <w:style w:type="paragraph" w:styleId="af2">
    <w:name w:val="Balloon Text"/>
    <w:basedOn w:val="a"/>
    <w:link w:val="af3"/>
    <w:uiPriority w:val="99"/>
    <w:semiHidden/>
    <w:unhideWhenUsed/>
    <w:rsid w:val="00C577D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C577D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A3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qFormat/>
    <w:rsid w:val="004B2A85"/>
    <w:pPr>
      <w:spacing w:before="100" w:beforeAutospacing="1" w:after="100" w:afterAutospacing="1"/>
      <w:outlineLvl w:val="0"/>
    </w:pPr>
    <w:rPr>
      <w:b/>
      <w:bCs/>
      <w:color w:val="50514D"/>
      <w:kern w:val="36"/>
      <w:sz w:val="33"/>
      <w:szCs w:val="33"/>
    </w:rPr>
  </w:style>
  <w:style w:type="paragraph" w:styleId="2">
    <w:name w:val="heading 2"/>
    <w:basedOn w:val="a"/>
    <w:link w:val="20"/>
    <w:uiPriority w:val="9"/>
    <w:qFormat/>
    <w:rsid w:val="00D67212"/>
    <w:pPr>
      <w:spacing w:before="100" w:beforeAutospacing="1" w:after="100" w:afterAutospacing="1"/>
      <w:outlineLvl w:val="1"/>
    </w:pPr>
    <w:rPr>
      <w:rFonts w:ascii="Arial CYR" w:hAnsi="Arial CYR" w:cs="Arial CYR"/>
      <w:b/>
      <w:bCs/>
      <w:sz w:val="23"/>
      <w:szCs w:val="23"/>
    </w:rPr>
  </w:style>
  <w:style w:type="paragraph" w:styleId="3">
    <w:name w:val="heading 3"/>
    <w:basedOn w:val="a"/>
    <w:link w:val="30"/>
    <w:uiPriority w:val="9"/>
    <w:qFormat/>
    <w:rsid w:val="00D67212"/>
    <w:pPr>
      <w:spacing w:before="100" w:beforeAutospacing="1" w:after="100" w:afterAutospacing="1"/>
      <w:outlineLvl w:val="2"/>
    </w:pPr>
    <w:rPr>
      <w:rFonts w:ascii="Arial CYR" w:hAnsi="Arial CYR" w:cs="Arial CYR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5B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бычный (веб) Знак"/>
    <w:link w:val="a5"/>
    <w:uiPriority w:val="99"/>
    <w:locked/>
    <w:rsid w:val="00A85B1F"/>
    <w:rPr>
      <w:sz w:val="24"/>
      <w:szCs w:val="24"/>
    </w:rPr>
  </w:style>
  <w:style w:type="paragraph" w:styleId="a5">
    <w:name w:val="Normal (Web)"/>
    <w:basedOn w:val="a"/>
    <w:link w:val="a4"/>
    <w:uiPriority w:val="99"/>
    <w:unhideWhenUsed/>
    <w:rsid w:val="00A85B1F"/>
    <w:pPr>
      <w:spacing w:before="100" w:beforeAutospacing="1" w:after="100" w:afterAutospacing="1"/>
    </w:pPr>
    <w:rPr>
      <w:rFonts w:ascii="Calibri" w:eastAsia="Calibri" w:hAnsi="Calibri"/>
    </w:rPr>
  </w:style>
  <w:style w:type="character" w:customStyle="1" w:styleId="a6">
    <w:name w:val="Без интервала Знак"/>
    <w:basedOn w:val="a0"/>
    <w:link w:val="a7"/>
    <w:uiPriority w:val="1"/>
    <w:locked/>
    <w:rsid w:val="0001667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No Spacing"/>
    <w:basedOn w:val="a"/>
    <w:link w:val="a6"/>
    <w:uiPriority w:val="1"/>
    <w:qFormat/>
    <w:rsid w:val="00016674"/>
    <w:rPr>
      <w:sz w:val="20"/>
      <w:szCs w:val="20"/>
      <w:lang w:eastAsia="en-US"/>
    </w:rPr>
  </w:style>
  <w:style w:type="paragraph" w:styleId="a8">
    <w:name w:val="header"/>
    <w:basedOn w:val="a"/>
    <w:link w:val="a9"/>
    <w:uiPriority w:val="99"/>
    <w:unhideWhenUsed/>
    <w:rsid w:val="00E72EF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72EF7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E72EF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72EF7"/>
    <w:rPr>
      <w:rFonts w:ascii="Times New Roman" w:eastAsia="Times New Roman" w:hAnsi="Times New Roman"/>
      <w:sz w:val="24"/>
      <w:szCs w:val="24"/>
    </w:rPr>
  </w:style>
  <w:style w:type="paragraph" w:customStyle="1" w:styleId="21">
    <w:name w:val="Параграф 2"/>
    <w:basedOn w:val="a"/>
    <w:rsid w:val="00DC3F04"/>
    <w:pPr>
      <w:widowControl w:val="0"/>
      <w:tabs>
        <w:tab w:val="left" w:pos="567"/>
      </w:tabs>
      <w:spacing w:before="120" w:after="120"/>
      <w:ind w:firstLine="567"/>
      <w:jc w:val="both"/>
    </w:pPr>
  </w:style>
  <w:style w:type="character" w:customStyle="1" w:styleId="EmailStyle251">
    <w:name w:val="EmailStyle251"/>
    <w:basedOn w:val="a0"/>
    <w:semiHidden/>
    <w:rsid w:val="00DC3F04"/>
    <w:rPr>
      <w:rFonts w:ascii="Arial" w:hAnsi="Arial" w:cs="Arial"/>
      <w:color w:val="auto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4905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90559"/>
    <w:rPr>
      <w:rFonts w:ascii="Courier New" w:eastAsia="Times New Roman" w:hAnsi="Courier New" w:cs="Courier New"/>
    </w:rPr>
  </w:style>
  <w:style w:type="character" w:customStyle="1" w:styleId="20">
    <w:name w:val="Заголовок 2 Знак"/>
    <w:basedOn w:val="a0"/>
    <w:link w:val="2"/>
    <w:uiPriority w:val="9"/>
    <w:rsid w:val="00D67212"/>
    <w:rPr>
      <w:rFonts w:ascii="Arial CYR" w:eastAsia="Times New Roman" w:hAnsi="Arial CYR" w:cs="Arial CYR"/>
      <w:b/>
      <w:bCs/>
      <w:sz w:val="23"/>
      <w:szCs w:val="23"/>
    </w:rPr>
  </w:style>
  <w:style w:type="character" w:customStyle="1" w:styleId="30">
    <w:name w:val="Заголовок 3 Знак"/>
    <w:basedOn w:val="a0"/>
    <w:link w:val="3"/>
    <w:uiPriority w:val="9"/>
    <w:rsid w:val="00D67212"/>
    <w:rPr>
      <w:rFonts w:ascii="Arial CYR" w:eastAsia="Times New Roman" w:hAnsi="Arial CYR" w:cs="Arial CYR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4B2A85"/>
    <w:rPr>
      <w:rFonts w:ascii="Times New Roman" w:eastAsia="Times New Roman" w:hAnsi="Times New Roman"/>
      <w:b/>
      <w:bCs/>
      <w:color w:val="50514D"/>
      <w:kern w:val="36"/>
      <w:sz w:val="33"/>
      <w:szCs w:val="33"/>
    </w:rPr>
  </w:style>
  <w:style w:type="character" w:styleId="ac">
    <w:name w:val="Emphasis"/>
    <w:basedOn w:val="a0"/>
    <w:uiPriority w:val="20"/>
    <w:qFormat/>
    <w:rsid w:val="004B2A85"/>
    <w:rPr>
      <w:i/>
      <w:iCs/>
    </w:rPr>
  </w:style>
  <w:style w:type="character" w:styleId="ad">
    <w:name w:val="Strong"/>
    <w:basedOn w:val="a0"/>
    <w:uiPriority w:val="22"/>
    <w:qFormat/>
    <w:rsid w:val="00F96296"/>
    <w:rPr>
      <w:b/>
      <w:bCs/>
    </w:rPr>
  </w:style>
  <w:style w:type="paragraph" w:customStyle="1" w:styleId="ae">
    <w:name w:val="Нумерованный"/>
    <w:basedOn w:val="1"/>
    <w:rsid w:val="00467566"/>
    <w:pPr>
      <w:keepLines/>
      <w:widowControl w:val="0"/>
      <w:tabs>
        <w:tab w:val="right" w:pos="0"/>
        <w:tab w:val="right" w:leader="dot" w:pos="6946"/>
      </w:tabs>
      <w:autoSpaceDE w:val="0"/>
      <w:autoSpaceDN w:val="0"/>
      <w:adjustRightInd w:val="0"/>
      <w:spacing w:before="0" w:beforeAutospacing="0" w:after="20" w:afterAutospacing="0"/>
      <w:ind w:right="57" w:firstLine="360"/>
      <w:jc w:val="both"/>
      <w:outlineLvl w:val="9"/>
    </w:pPr>
    <w:rPr>
      <w:b w:val="0"/>
      <w:bCs w:val="0"/>
      <w:color w:val="auto"/>
      <w:kern w:val="0"/>
      <w:sz w:val="20"/>
      <w:szCs w:val="20"/>
    </w:rPr>
  </w:style>
  <w:style w:type="paragraph" w:customStyle="1" w:styleId="11">
    <w:name w:val="Нумерованный 1.1"/>
    <w:basedOn w:val="ae"/>
    <w:rsid w:val="00467566"/>
    <w:pPr>
      <w:spacing w:after="0"/>
      <w:ind w:firstLine="340"/>
    </w:pPr>
  </w:style>
  <w:style w:type="paragraph" w:styleId="af">
    <w:name w:val="Body Text Indent"/>
    <w:basedOn w:val="a"/>
    <w:link w:val="af0"/>
    <w:rsid w:val="006312E3"/>
    <w:pPr>
      <w:ind w:firstLine="720"/>
      <w:jc w:val="both"/>
    </w:pPr>
    <w:rPr>
      <w:szCs w:val="20"/>
    </w:rPr>
  </w:style>
  <w:style w:type="character" w:customStyle="1" w:styleId="af0">
    <w:name w:val="Основной текст с отступом Знак"/>
    <w:basedOn w:val="a0"/>
    <w:link w:val="af"/>
    <w:rsid w:val="006312E3"/>
    <w:rPr>
      <w:rFonts w:ascii="Times New Roman" w:eastAsia="Times New Roman" w:hAnsi="Times New Roman"/>
      <w:sz w:val="24"/>
    </w:rPr>
  </w:style>
  <w:style w:type="table" w:styleId="af1">
    <w:name w:val="Table Grid"/>
    <w:basedOn w:val="a1"/>
    <w:uiPriority w:val="59"/>
    <w:rsid w:val="000869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a0"/>
    <w:link w:val="12"/>
    <w:locked/>
    <w:rsid w:val="00105818"/>
  </w:style>
  <w:style w:type="paragraph" w:customStyle="1" w:styleId="12">
    <w:name w:val="Без интервала1"/>
    <w:basedOn w:val="a"/>
    <w:link w:val="NoSpacingChar"/>
    <w:rsid w:val="00105818"/>
    <w:rPr>
      <w:rFonts w:ascii="Calibri" w:eastAsia="Calibri" w:hAnsi="Calibri"/>
      <w:sz w:val="20"/>
      <w:szCs w:val="20"/>
    </w:rPr>
  </w:style>
  <w:style w:type="character" w:customStyle="1" w:styleId="apple-style-span">
    <w:name w:val="apple-style-span"/>
    <w:basedOn w:val="a0"/>
    <w:rsid w:val="006C5E0C"/>
  </w:style>
  <w:style w:type="paragraph" w:styleId="af2">
    <w:name w:val="Balloon Text"/>
    <w:basedOn w:val="a"/>
    <w:link w:val="af3"/>
    <w:uiPriority w:val="99"/>
    <w:semiHidden/>
    <w:unhideWhenUsed/>
    <w:rsid w:val="00C577D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C577D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8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6045">
          <w:marLeft w:val="160"/>
          <w:marRight w:val="4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99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255567">
              <w:marLeft w:val="242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32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533682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89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28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6201">
      <w:bodyDiv w:val="1"/>
      <w:marLeft w:val="125"/>
      <w:marRight w:val="125"/>
      <w:marTop w:val="225"/>
      <w:marBottom w:val="1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089846">
          <w:marLeft w:val="250"/>
          <w:marRight w:val="376"/>
          <w:marTop w:val="250"/>
          <w:marBottom w:val="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99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4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85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4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71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72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07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7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43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07DEF-2F8B-4BF7-A694-51D3A5CAE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1162</Words>
  <Characters>6627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7774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Дугин Александр Валерьевич</dc:creator>
  <cp:lastModifiedBy>Ходякова Ирина Николаевна</cp:lastModifiedBy>
  <cp:revision>2</cp:revision>
  <cp:lastPrinted>2015-06-19T04:25:00Z</cp:lastPrinted>
  <dcterms:created xsi:type="dcterms:W3CDTF">2015-09-09T00:50:00Z</dcterms:created>
  <dcterms:modified xsi:type="dcterms:W3CDTF">2015-09-09T00:50:00Z</dcterms:modified>
</cp:coreProperties>
</file>